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3CF2F" w14:textId="4D9C2776" w:rsidR="00A611F3" w:rsidRPr="00527A82" w:rsidRDefault="00527A82" w:rsidP="002606E3">
      <w:pPr>
        <w:pStyle w:val="BdSups1stPara"/>
      </w:pPr>
      <w:r>
        <w:t>[</w:t>
      </w:r>
      <w:r w:rsidR="00320A37">
        <w:t xml:space="preserve">Behested Payment Waiver </w:t>
      </w:r>
      <w:r w:rsidR="00F82CA7">
        <w:t>-</w:t>
      </w:r>
      <w:r w:rsidR="00320A37">
        <w:t xml:space="preserve"> Marketing and Promotion for Film and Media Production</w:t>
      </w:r>
      <w:r>
        <w:t>]</w:t>
      </w:r>
    </w:p>
    <w:p w14:paraId="20501571" w14:textId="77777777" w:rsidR="00EB1156" w:rsidRDefault="00EB1156" w:rsidP="00527A82">
      <w:pPr>
        <w:pStyle w:val="BdSupsNrml12pt"/>
      </w:pPr>
    </w:p>
    <w:p w14:paraId="3B5361F3" w14:textId="77777777" w:rsidR="00EB1156" w:rsidRPr="00527A82" w:rsidRDefault="00EB1156" w:rsidP="00527A82">
      <w:pPr>
        <w:pStyle w:val="BdSupsNrml12pt"/>
        <w:sectPr w:rsidR="00EB1156" w:rsidRPr="00527A82" w:rsidSect="00681939">
          <w:headerReference w:type="default" r:id="rId8"/>
          <w:footerReference w:type="default" r:id="rId9"/>
          <w:pgSz w:w="12240" w:h="15840" w:code="1"/>
          <w:pgMar w:top="1886" w:right="720" w:bottom="1886" w:left="1526" w:header="547" w:footer="662" w:gutter="0"/>
          <w:cols w:space="720"/>
          <w:docGrid w:linePitch="360"/>
        </w:sectPr>
      </w:pPr>
    </w:p>
    <w:p w14:paraId="08E16F36" w14:textId="77777777" w:rsidR="002606E3" w:rsidRDefault="002606E3" w:rsidP="00527A82">
      <w:pPr>
        <w:pStyle w:val="BdSupsNrml12pt"/>
      </w:pPr>
    </w:p>
    <w:p w14:paraId="42DB378F" w14:textId="278B23DF" w:rsidR="00426E29" w:rsidRPr="008531E0" w:rsidRDefault="008A165B" w:rsidP="00426E29">
      <w:pPr>
        <w:pStyle w:val="BdSupsNormal"/>
        <w:rPr>
          <w:b/>
        </w:rPr>
      </w:pPr>
      <w:bookmarkStart w:id="0" w:name="Text2"/>
      <w:r>
        <w:rPr>
          <w:b/>
        </w:rPr>
        <w:t>Resolution</w:t>
      </w:r>
      <w:r w:rsidR="0038672D">
        <w:rPr>
          <w:b/>
        </w:rPr>
        <w:t xml:space="preserve"> </w:t>
      </w:r>
      <w:bookmarkEnd w:id="0"/>
      <w:r w:rsidR="00320A37">
        <w:rPr>
          <w:b/>
        </w:rPr>
        <w:t xml:space="preserve">authorizing the </w:t>
      </w:r>
      <w:r w:rsidR="004526D2">
        <w:rPr>
          <w:b/>
        </w:rPr>
        <w:t xml:space="preserve">Executive Director, Commissioners, and </w:t>
      </w:r>
      <w:r w:rsidR="00F82CA7">
        <w:rPr>
          <w:b/>
        </w:rPr>
        <w:t xml:space="preserve">the Deputy Director </w:t>
      </w:r>
      <w:r w:rsidR="004526D2">
        <w:rPr>
          <w:b/>
        </w:rPr>
        <w:t xml:space="preserve">of the Film Commission to solicit donations and in-kind support </w:t>
      </w:r>
      <w:r w:rsidR="00697021">
        <w:rPr>
          <w:b/>
        </w:rPr>
        <w:t xml:space="preserve">from </w:t>
      </w:r>
      <w:r w:rsidR="00933739">
        <w:rPr>
          <w:b/>
        </w:rPr>
        <w:t xml:space="preserve">the </w:t>
      </w:r>
      <w:r w:rsidR="00697021">
        <w:rPr>
          <w:b/>
        </w:rPr>
        <w:t xml:space="preserve">San Francisco Travel </w:t>
      </w:r>
      <w:r w:rsidR="00F038E7">
        <w:rPr>
          <w:b/>
        </w:rPr>
        <w:t xml:space="preserve">Association </w:t>
      </w:r>
      <w:r w:rsidR="00697021">
        <w:rPr>
          <w:b/>
        </w:rPr>
        <w:t xml:space="preserve">and hotels </w:t>
      </w:r>
      <w:r w:rsidR="004526D2">
        <w:rPr>
          <w:b/>
        </w:rPr>
        <w:t xml:space="preserve">to promote San Francisco as a film and media </w:t>
      </w:r>
      <w:r w:rsidR="00796059">
        <w:rPr>
          <w:b/>
        </w:rPr>
        <w:t>production</w:t>
      </w:r>
      <w:r w:rsidR="004526D2">
        <w:rPr>
          <w:b/>
        </w:rPr>
        <w:t xml:space="preserve"> destination and to support the local film and media community through </w:t>
      </w:r>
      <w:r w:rsidR="00404401">
        <w:rPr>
          <w:b/>
        </w:rPr>
        <w:t>marketing</w:t>
      </w:r>
      <w:r w:rsidR="00AA58BF">
        <w:rPr>
          <w:b/>
        </w:rPr>
        <w:t xml:space="preserve"> </w:t>
      </w:r>
      <w:r w:rsidR="0007056F">
        <w:rPr>
          <w:b/>
        </w:rPr>
        <w:t xml:space="preserve">and </w:t>
      </w:r>
      <w:r w:rsidR="004526D2">
        <w:rPr>
          <w:b/>
        </w:rPr>
        <w:t>events</w:t>
      </w:r>
      <w:r w:rsidR="00B1195C">
        <w:rPr>
          <w:b/>
        </w:rPr>
        <w:t>, for six months,</w:t>
      </w:r>
      <w:r w:rsidR="004526D2">
        <w:rPr>
          <w:b/>
        </w:rPr>
        <w:t xml:space="preserve"> notwithstanding the Behested Payment Ordinance.</w:t>
      </w:r>
    </w:p>
    <w:p w14:paraId="6DF8B8FF" w14:textId="77777777" w:rsidR="0038672D" w:rsidRDefault="0038672D" w:rsidP="004F543C">
      <w:pPr>
        <w:pStyle w:val="BdSupsBodyText"/>
        <w:ind w:firstLine="0"/>
      </w:pPr>
    </w:p>
    <w:p w14:paraId="79DE0F23" w14:textId="47EF182E" w:rsidR="0038672D" w:rsidRDefault="0038672D" w:rsidP="0038672D">
      <w:pPr>
        <w:pStyle w:val="BdSupsBodyText"/>
      </w:pPr>
      <w:r>
        <w:t xml:space="preserve">WHEREAS, </w:t>
      </w:r>
      <w:r w:rsidR="00796059">
        <w:t xml:space="preserve">The </w:t>
      </w:r>
      <w:r w:rsidR="00796059" w:rsidRPr="00796059">
        <w:t xml:space="preserve">Film Commission is dedicated to </w:t>
      </w:r>
      <w:r w:rsidR="00D11F3A">
        <w:t xml:space="preserve">marketing, </w:t>
      </w:r>
      <w:r w:rsidR="00796059" w:rsidRPr="00796059">
        <w:t>promoting</w:t>
      </w:r>
      <w:r w:rsidR="00D11F3A">
        <w:t>,</w:t>
      </w:r>
      <w:r w:rsidR="00796059" w:rsidRPr="00796059">
        <w:t xml:space="preserve"> and supporting film, television, and media production in San Francisco</w:t>
      </w:r>
      <w:r>
        <w:t>; and</w:t>
      </w:r>
    </w:p>
    <w:p w14:paraId="56F79F55" w14:textId="6A7A6765" w:rsidR="0038672D" w:rsidRDefault="0038672D" w:rsidP="008A657B">
      <w:pPr>
        <w:pStyle w:val="BdSupsBodyText"/>
      </w:pPr>
      <w:r>
        <w:t xml:space="preserve">WHEREAS, </w:t>
      </w:r>
      <w:r w:rsidR="00796059">
        <w:t>The Film Commission</w:t>
      </w:r>
      <w:r w:rsidR="00796059" w:rsidRPr="00796059">
        <w:t xml:space="preserve"> works to attract a diverse range of storytellers and productions to San Francisco, fostering a vibrant creative economy that generates local employment, stimulates economic activity, and enhances the City’s global profile</w:t>
      </w:r>
      <w:r w:rsidR="00A063FA">
        <w:t>; and</w:t>
      </w:r>
    </w:p>
    <w:p w14:paraId="722BF44A" w14:textId="77777777" w:rsidR="00796059" w:rsidRDefault="00426E29" w:rsidP="00426E29">
      <w:pPr>
        <w:pStyle w:val="BdSupsBodyText"/>
      </w:pPr>
      <w:r>
        <w:t xml:space="preserve">WHEREAS, </w:t>
      </w:r>
      <w:r w:rsidR="00796059" w:rsidRPr="00796059">
        <w:t xml:space="preserve">By marketing </w:t>
      </w:r>
      <w:r w:rsidR="00796059">
        <w:t xml:space="preserve">and promoting </w:t>
      </w:r>
      <w:r w:rsidR="00796059" w:rsidRPr="00796059">
        <w:t xml:space="preserve">San Francisco as a premier </w:t>
      </w:r>
      <w:r w:rsidR="00796059">
        <w:t xml:space="preserve">film and media </w:t>
      </w:r>
      <w:r w:rsidR="00796059" w:rsidRPr="00796059">
        <w:t xml:space="preserve">production destination, </w:t>
      </w:r>
      <w:r w:rsidR="00796059">
        <w:t>the Film Commission</w:t>
      </w:r>
      <w:r w:rsidR="00796059" w:rsidRPr="00796059">
        <w:t xml:space="preserve"> </w:t>
      </w:r>
      <w:r w:rsidR="00796059">
        <w:t>creates</w:t>
      </w:r>
      <w:r w:rsidR="00796059" w:rsidRPr="00796059">
        <w:t xml:space="preserve"> jobs, support</w:t>
      </w:r>
      <w:r w:rsidR="00796059">
        <w:t>s</w:t>
      </w:r>
      <w:r w:rsidR="00796059" w:rsidRPr="00796059">
        <w:t xml:space="preserve"> local businesses, and showcase</w:t>
      </w:r>
      <w:r w:rsidR="00796059">
        <w:t>s</w:t>
      </w:r>
      <w:r w:rsidR="00796059" w:rsidRPr="00796059">
        <w:t xml:space="preserve"> the City’s cultural and scenic assets to national and international audiences</w:t>
      </w:r>
      <w:r>
        <w:t>; and</w:t>
      </w:r>
      <w:r w:rsidRPr="002B5A18">
        <w:t xml:space="preserve"> </w:t>
      </w:r>
    </w:p>
    <w:p w14:paraId="74A87630" w14:textId="45C578DE" w:rsidR="00426E29" w:rsidRDefault="00796059" w:rsidP="00426E29">
      <w:pPr>
        <w:pStyle w:val="BdSupsBodyText"/>
      </w:pPr>
      <w:r>
        <w:t>WHEREAS,</w:t>
      </w:r>
      <w:r w:rsidR="00426E29" w:rsidRPr="002B5A18">
        <w:t xml:space="preserve"> </w:t>
      </w:r>
      <w:r>
        <w:t xml:space="preserve">Film Commission </w:t>
      </w:r>
      <w:r w:rsidR="00933739">
        <w:t xml:space="preserve">Commissioners </w:t>
      </w:r>
      <w:r>
        <w:t xml:space="preserve">and staff </w:t>
      </w:r>
      <w:r w:rsidRPr="00796059">
        <w:t xml:space="preserve">engage in activities that promote San Francisco’s film and media ecosystem, including </w:t>
      </w:r>
      <w:r w:rsidR="00933739">
        <w:t xml:space="preserve">participating in </w:t>
      </w:r>
      <w:r w:rsidRPr="00796059">
        <w:t>industry events, community engagement, marketing initiatives, and partnerships with local organizations and stakeholders; and</w:t>
      </w:r>
    </w:p>
    <w:p w14:paraId="6D46B88F" w14:textId="39577B57" w:rsidR="00796059" w:rsidRDefault="00796059" w:rsidP="00426E29">
      <w:pPr>
        <w:pStyle w:val="BdSupsBodyText"/>
      </w:pPr>
      <w:r>
        <w:t xml:space="preserve">WHEREAS, </w:t>
      </w:r>
      <w:r w:rsidRPr="00796059">
        <w:t xml:space="preserve">Supporting local film and media organizations and hosting events that connect industry professionals, artists, and community members are essential components of </w:t>
      </w:r>
      <w:bookmarkStart w:id="1" w:name="_Hlk227152027"/>
      <w:r w:rsidRPr="00796059">
        <w:t xml:space="preserve">maintaining a strong and inclusive creative </w:t>
      </w:r>
      <w:r>
        <w:t xml:space="preserve">film and media </w:t>
      </w:r>
      <w:r w:rsidRPr="00796059">
        <w:t>ecosystem</w:t>
      </w:r>
      <w:bookmarkEnd w:id="1"/>
      <w:r>
        <w:t xml:space="preserve">; and </w:t>
      </w:r>
    </w:p>
    <w:p w14:paraId="75372A89" w14:textId="77ED35EB" w:rsidR="00796059" w:rsidRPr="00796059" w:rsidRDefault="00796059" w:rsidP="00796059">
      <w:pPr>
        <w:pStyle w:val="BdSupsBodyText"/>
      </w:pPr>
      <w:r w:rsidRPr="00796059">
        <w:lastRenderedPageBreak/>
        <w:t xml:space="preserve">WHEREAS, </w:t>
      </w:r>
      <w:r>
        <w:t>T</w:t>
      </w:r>
      <w:r w:rsidR="00E37C25">
        <w:t xml:space="preserve">he Film Commission </w:t>
      </w:r>
      <w:r w:rsidRPr="00796059">
        <w:t xml:space="preserve">seeks to </w:t>
      </w:r>
      <w:bookmarkStart w:id="2" w:name="_Hlk227151889"/>
      <w:r w:rsidRPr="00796059">
        <w:t xml:space="preserve">solicit donations, sponsorships, and in-kind contributions from </w:t>
      </w:r>
      <w:r w:rsidR="00933739">
        <w:t xml:space="preserve">the </w:t>
      </w:r>
      <w:r w:rsidR="00B14835">
        <w:t>S</w:t>
      </w:r>
      <w:r w:rsidR="009835F7">
        <w:t>an Francisco</w:t>
      </w:r>
      <w:r w:rsidR="00B14835">
        <w:t xml:space="preserve"> Travel</w:t>
      </w:r>
      <w:r w:rsidR="00F038E7">
        <w:t xml:space="preserve"> Association</w:t>
      </w:r>
      <w:r w:rsidR="00B14835">
        <w:t xml:space="preserve"> and hotels</w:t>
      </w:r>
      <w:r w:rsidRPr="00796059">
        <w:t xml:space="preserve"> to offset the costs of marketing, </w:t>
      </w:r>
      <w:r w:rsidR="00D11F3A">
        <w:t xml:space="preserve">promotion, </w:t>
      </w:r>
      <w:r w:rsidR="0007056F">
        <w:t xml:space="preserve">and </w:t>
      </w:r>
      <w:r w:rsidRPr="00796059">
        <w:t>events</w:t>
      </w:r>
      <w:r w:rsidR="0007056F">
        <w:t xml:space="preserve"> </w:t>
      </w:r>
      <w:r w:rsidR="00D11F3A">
        <w:t>for film and media productions in San Francisco</w:t>
      </w:r>
      <w:bookmarkEnd w:id="2"/>
      <w:r w:rsidRPr="00796059">
        <w:t>; and</w:t>
      </w:r>
    </w:p>
    <w:p w14:paraId="1BA71E03" w14:textId="7F34B85B" w:rsidR="00796059" w:rsidRDefault="00796059" w:rsidP="00426E29">
      <w:pPr>
        <w:pStyle w:val="BdSupsBodyText"/>
      </w:pPr>
      <w:r w:rsidRPr="00796059">
        <w:t xml:space="preserve">WHEREAS, </w:t>
      </w:r>
      <w:r w:rsidR="00E37C25">
        <w:t xml:space="preserve">The Film Commission seeks a waiver of the City’s Behested Payment Ordinance (Campaign and Governmental Conduct Code, Section 3.600 et seq.) for the Executive Director, Commissioners, and </w:t>
      </w:r>
      <w:r w:rsidR="00F82CA7">
        <w:t xml:space="preserve">the Deputy Director </w:t>
      </w:r>
      <w:r w:rsidR="00E37C25">
        <w:t>of the Film Commission for a period of six months from the effective date of this Resolution;</w:t>
      </w:r>
      <w:r w:rsidRPr="00796059">
        <w:t xml:space="preserve"> and</w:t>
      </w:r>
    </w:p>
    <w:p w14:paraId="7DCB085E" w14:textId="5713C68C" w:rsidR="0038672D" w:rsidRDefault="0038672D" w:rsidP="0038672D">
      <w:pPr>
        <w:pStyle w:val="BdSupsBodyText"/>
      </w:pPr>
      <w:r w:rsidRPr="0038672D">
        <w:t>WHEREAS,</w:t>
      </w:r>
      <w:r>
        <w:t xml:space="preserve"> </w:t>
      </w:r>
      <w:r w:rsidR="00E37C25">
        <w:t xml:space="preserve">The parties receiving this waiver have agreed to report to the Board of Supervisors donations to the City and any third party that were </w:t>
      </w:r>
      <w:r w:rsidR="00D11F3A">
        <w:t>solicited</w:t>
      </w:r>
      <w:r w:rsidR="00E37C25">
        <w:t xml:space="preserve"> under this waiver; such reports will identify the donor, the amount of the donation, the party that received the donation, and the interested relationship the donor has with the department that solicitated the donation; the department will submit </w:t>
      </w:r>
      <w:r w:rsidR="00B1195C">
        <w:t xml:space="preserve">the </w:t>
      </w:r>
      <w:r w:rsidR="00E37C25">
        <w:t xml:space="preserve">report to the Board </w:t>
      </w:r>
      <w:r w:rsidR="00B1195C">
        <w:t xml:space="preserve">of Supervisors </w:t>
      </w:r>
      <w:r w:rsidR="00E37C25">
        <w:t xml:space="preserve">within 60 days of the expiration of the </w:t>
      </w:r>
      <w:r w:rsidR="00D11F3A">
        <w:t xml:space="preserve">six </w:t>
      </w:r>
      <w:r w:rsidR="00E37C25">
        <w:t xml:space="preserve">month period </w:t>
      </w:r>
      <w:r w:rsidR="00D11F3A">
        <w:t>authorized</w:t>
      </w:r>
      <w:r w:rsidR="00E37C25">
        <w:t xml:space="preserve"> by this waiver</w:t>
      </w:r>
      <w:r>
        <w:t>; now, therefore, be it</w:t>
      </w:r>
    </w:p>
    <w:p w14:paraId="710D04F1" w14:textId="5AA969D4" w:rsidR="0038672D" w:rsidRDefault="008A165B" w:rsidP="0038672D">
      <w:pPr>
        <w:pStyle w:val="BdSupsBodyText"/>
      </w:pPr>
      <w:r>
        <w:t>RESOLVED</w:t>
      </w:r>
      <w:r w:rsidR="0038672D">
        <w:t>,</w:t>
      </w:r>
      <w:r>
        <w:t xml:space="preserve"> That</w:t>
      </w:r>
      <w:r w:rsidR="00C06A15">
        <w:t xml:space="preserve"> </w:t>
      </w:r>
      <w:r w:rsidR="00D11F3A">
        <w:t xml:space="preserve">under Section 3.620(f) of the Campaign and Governmental Conduct Code, the Board of Supervisors hereby waives application of the Behested Payment Ordinance as to the Executive Director, Commissioners, and </w:t>
      </w:r>
      <w:r w:rsidR="00F82CA7">
        <w:t xml:space="preserve">the Deputy Director </w:t>
      </w:r>
      <w:r w:rsidR="00D11F3A">
        <w:t xml:space="preserve">of the Film Commission for a period of six months from the effective date of this Resolution, so that they may </w:t>
      </w:r>
      <w:r w:rsidR="00D11F3A" w:rsidRPr="00796059">
        <w:t xml:space="preserve">solicit donations, sponsorships, and in-kind contributions from </w:t>
      </w:r>
      <w:r w:rsidR="00933739">
        <w:t xml:space="preserve">the </w:t>
      </w:r>
      <w:r w:rsidR="00E202C5">
        <w:t xml:space="preserve">San Francisco </w:t>
      </w:r>
      <w:r w:rsidR="009E1472">
        <w:t>T</w:t>
      </w:r>
      <w:r w:rsidR="00E202C5">
        <w:t>ravel</w:t>
      </w:r>
      <w:r w:rsidR="00F038E7">
        <w:t xml:space="preserve"> Association</w:t>
      </w:r>
      <w:r w:rsidR="00E202C5">
        <w:t xml:space="preserve"> and hotels</w:t>
      </w:r>
      <w:r w:rsidR="0007056F">
        <w:t xml:space="preserve"> </w:t>
      </w:r>
      <w:r w:rsidR="00D11F3A" w:rsidRPr="00796059">
        <w:t xml:space="preserve">to offset the costs of marketing, </w:t>
      </w:r>
      <w:r w:rsidR="00D11F3A" w:rsidRPr="00D11F3A">
        <w:t>promotion,</w:t>
      </w:r>
      <w:r w:rsidR="0007056F">
        <w:t xml:space="preserve"> and</w:t>
      </w:r>
      <w:r w:rsidR="00D11F3A" w:rsidRPr="00D11F3A">
        <w:t xml:space="preserve"> </w:t>
      </w:r>
      <w:r w:rsidR="00D11F3A" w:rsidRPr="00796059">
        <w:t>events</w:t>
      </w:r>
      <w:r w:rsidR="0007056F">
        <w:t xml:space="preserve"> </w:t>
      </w:r>
      <w:r w:rsidR="00D11F3A" w:rsidRPr="00D11F3A">
        <w:t>for film and media productions in San Francisco</w:t>
      </w:r>
      <w:r w:rsidR="0038672D">
        <w:t>; and, be it</w:t>
      </w:r>
    </w:p>
    <w:p w14:paraId="1B838910" w14:textId="01632D9F" w:rsidR="0038672D" w:rsidRDefault="0038672D" w:rsidP="0038672D">
      <w:pPr>
        <w:pStyle w:val="BdSupsBodyText"/>
      </w:pPr>
      <w:r>
        <w:t xml:space="preserve">FURTHER </w:t>
      </w:r>
      <w:r w:rsidR="008A165B">
        <w:t>RESOL</w:t>
      </w:r>
      <w:r>
        <w:t xml:space="preserve">VED, That </w:t>
      </w:r>
      <w:r w:rsidR="008E4029">
        <w:t xml:space="preserve">granting this waiver under Section 3.620(f) serves the public interest by supporting the Film Commission to </w:t>
      </w:r>
      <w:r w:rsidR="008E4029" w:rsidRPr="008E4029">
        <w:t>maintain a strong and inclusive creative film and media ecosystem</w:t>
      </w:r>
      <w:r w:rsidR="008E4029">
        <w:t xml:space="preserve"> in San Francisco; fostering </w:t>
      </w:r>
      <w:r w:rsidR="008E4029" w:rsidRPr="008E4029">
        <w:t>a vibrant creative economy that generates local employment, stimulates economic activity, and enhances the City’s global profile</w:t>
      </w:r>
      <w:r>
        <w:t xml:space="preserve">; and, be it </w:t>
      </w:r>
    </w:p>
    <w:p w14:paraId="202DF9DD" w14:textId="34FDDCA7" w:rsidR="0038672D" w:rsidRDefault="0038672D" w:rsidP="0038672D">
      <w:pPr>
        <w:pStyle w:val="BdSupsBodyText"/>
      </w:pPr>
      <w:r>
        <w:lastRenderedPageBreak/>
        <w:t xml:space="preserve">FURTHER </w:t>
      </w:r>
      <w:r w:rsidR="008A165B">
        <w:t>RESOLV</w:t>
      </w:r>
      <w:r>
        <w:t>ED, That</w:t>
      </w:r>
      <w:bookmarkStart w:id="3" w:name="Text14"/>
      <w:r>
        <w:t xml:space="preserve"> </w:t>
      </w:r>
      <w:bookmarkEnd w:id="3"/>
      <w:r w:rsidR="008E4029">
        <w:t>granting this waiver does not create an appearance of impropriety</w:t>
      </w:r>
      <w:r>
        <w:t>.</w:t>
      </w:r>
    </w:p>
    <w:p w14:paraId="1ED75EF7" w14:textId="77777777" w:rsidR="00C06A15" w:rsidRDefault="00C06A15" w:rsidP="00C06A15">
      <w:pPr>
        <w:pStyle w:val="BdSupsNrml12pt"/>
      </w:pPr>
    </w:p>
    <w:p w14:paraId="4762EEBD" w14:textId="77777777" w:rsidR="00C06A15" w:rsidRDefault="00C06A15" w:rsidP="00C06A15">
      <w:pPr>
        <w:pStyle w:val="BdSupsNrml12pt"/>
      </w:pPr>
    </w:p>
    <w:p w14:paraId="3FAC26E7" w14:textId="77777777" w:rsidR="00A82589" w:rsidRDefault="00A82589" w:rsidP="00671067">
      <w:pPr>
        <w:pStyle w:val="BdSupsBodyText"/>
      </w:pPr>
    </w:p>
    <w:p w14:paraId="4A5D4515" w14:textId="77777777" w:rsidR="00C4762A" w:rsidRDefault="00C4762A" w:rsidP="00671067">
      <w:pPr>
        <w:pStyle w:val="BdSupsBodyText"/>
      </w:pPr>
    </w:p>
    <w:sectPr w:rsidR="00C4762A" w:rsidSect="00681939">
      <w:headerReference w:type="default" r:id="rId10"/>
      <w:type w:val="continuous"/>
      <w:pgSz w:w="12240" w:h="15840" w:code="1"/>
      <w:pgMar w:top="1886" w:right="720" w:bottom="1800" w:left="1526"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D688B" w14:textId="77777777" w:rsidR="0040579D" w:rsidRDefault="0040579D" w:rsidP="00671996">
      <w:pPr>
        <w:spacing w:line="240" w:lineRule="auto"/>
      </w:pPr>
      <w:r>
        <w:separator/>
      </w:r>
    </w:p>
  </w:endnote>
  <w:endnote w:type="continuationSeparator" w:id="0">
    <w:p w14:paraId="0BFFCC1F" w14:textId="77777777" w:rsidR="0040579D" w:rsidRDefault="0040579D" w:rsidP="006719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58613" w14:textId="2477F9CD" w:rsidR="00426E29" w:rsidRPr="002B5A18" w:rsidRDefault="00EA0235" w:rsidP="00426E29">
    <w:pPr>
      <w:pStyle w:val="Footer"/>
      <w:tabs>
        <w:tab w:val="clear" w:pos="9360"/>
        <w:tab w:val="right" w:pos="9990"/>
      </w:tabs>
      <w:spacing w:line="240" w:lineRule="exact"/>
      <w:rPr>
        <w:sz w:val="18"/>
        <w:szCs w:val="18"/>
      </w:rPr>
    </w:pPr>
    <w:r>
      <w:rPr>
        <w:sz w:val="18"/>
        <w:szCs w:val="18"/>
      </w:rPr>
      <w:t>Supervisor Mandelman</w:t>
    </w:r>
  </w:p>
  <w:p w14:paraId="07055C06" w14:textId="77777777" w:rsidR="005E4249" w:rsidRPr="00AF2B2F" w:rsidRDefault="005E4249" w:rsidP="005E4249">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9F2613" w:rsidRPr="00AF2B2F">
      <w:rPr>
        <w:sz w:val="18"/>
        <w:szCs w:val="18"/>
      </w:rPr>
      <w:fldChar w:fldCharType="begin"/>
    </w:r>
    <w:r w:rsidRPr="00AF2B2F">
      <w:rPr>
        <w:sz w:val="18"/>
        <w:szCs w:val="18"/>
      </w:rPr>
      <w:instrText xml:space="preserve"> PAGE   \* MERGEFORMAT </w:instrText>
    </w:r>
    <w:r w:rsidR="009F2613" w:rsidRPr="00AF2B2F">
      <w:rPr>
        <w:sz w:val="18"/>
        <w:szCs w:val="18"/>
      </w:rPr>
      <w:fldChar w:fldCharType="separate"/>
    </w:r>
    <w:r w:rsidR="00E07A92">
      <w:rPr>
        <w:noProof/>
        <w:sz w:val="18"/>
        <w:szCs w:val="18"/>
      </w:rPr>
      <w:t>2</w:t>
    </w:r>
    <w:r w:rsidR="009F2613" w:rsidRPr="00AF2B2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9C6A6" w14:textId="77777777" w:rsidR="0040579D" w:rsidRDefault="0040579D" w:rsidP="00671996">
      <w:pPr>
        <w:spacing w:line="240" w:lineRule="auto"/>
      </w:pPr>
      <w:r>
        <w:separator/>
      </w:r>
    </w:p>
  </w:footnote>
  <w:footnote w:type="continuationSeparator" w:id="0">
    <w:p w14:paraId="7FC9802E" w14:textId="77777777" w:rsidR="0040579D" w:rsidRDefault="0040579D" w:rsidP="006719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EC3B9" w14:textId="77777777" w:rsidR="00DA4DB9" w:rsidRDefault="00DA4DB9" w:rsidP="00EB1156">
    <w:pPr>
      <w:pStyle w:val="BdSupsNrml12pt"/>
    </w:pPr>
  </w:p>
  <w:p w14:paraId="28475571" w14:textId="3F28EFB9" w:rsidR="00F53F3B" w:rsidRDefault="00306DA8" w:rsidP="00306DA8">
    <w:pPr>
      <w:pStyle w:val="BdSupsNrml12pt"/>
      <w:tabs>
        <w:tab w:val="left" w:pos="5040"/>
      </w:tabs>
    </w:pPr>
    <w:r>
      <w:t>FILE NO.</w:t>
    </w:r>
    <w:r w:rsidR="00933739">
      <w:t xml:space="preserve"> 260857</w:t>
    </w:r>
    <w:r>
      <w:tab/>
    </w:r>
    <w:r w:rsidR="008A165B">
      <w:t>RESOLUTION</w:t>
    </w:r>
    <w:r>
      <w:t xml:space="preserve"> NO.</w:t>
    </w:r>
  </w:p>
  <w:p w14:paraId="53A5A398" w14:textId="77777777" w:rsidR="00A611F3" w:rsidRPr="00E7140B" w:rsidRDefault="00475439" w:rsidP="00EB1156">
    <w:pPr>
      <w:pStyle w:val="BdSupsNrml12pt"/>
      <w:rPr>
        <w:b/>
        <w:vanish/>
        <w:highlight w:val="yellow"/>
      </w:rPr>
    </w:pPr>
    <w:r>
      <w:rPr>
        <w:noProof/>
      </w:rPr>
      <mc:AlternateContent>
        <mc:Choice Requires="wps">
          <w:drawing>
            <wp:anchor distT="0" distB="0" distL="114300" distR="114300" simplePos="0" relativeHeight="251657216" behindDoc="0" locked="0" layoutInCell="1" allowOverlap="1" wp14:anchorId="2127487B" wp14:editId="7B1457DE">
              <wp:simplePos x="0" y="0"/>
              <wp:positionH relativeFrom="column">
                <wp:posOffset>-635000</wp:posOffset>
              </wp:positionH>
              <wp:positionV relativeFrom="paragraph">
                <wp:posOffset>545465</wp:posOffset>
              </wp:positionV>
              <wp:extent cx="394335" cy="7772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DDEB60" w14:textId="77777777" w:rsidR="00A611F3" w:rsidRPr="00A611F3" w:rsidRDefault="00A611F3" w:rsidP="00DB0688">
                          <w:pPr>
                            <w:jc w:val="right"/>
                            <w:rPr>
                              <w:rFonts w:cs="Arial"/>
                            </w:rPr>
                          </w:pPr>
                          <w:r w:rsidRPr="00A611F3">
                            <w:rPr>
                              <w:rFonts w:cs="Arial"/>
                            </w:rPr>
                            <w:t>1</w:t>
                          </w:r>
                        </w:p>
                        <w:p w14:paraId="229BB797" w14:textId="77777777" w:rsidR="00A611F3" w:rsidRPr="00A611F3" w:rsidRDefault="00A611F3" w:rsidP="00DB0688">
                          <w:pPr>
                            <w:jc w:val="right"/>
                            <w:rPr>
                              <w:rFonts w:cs="Arial"/>
                            </w:rPr>
                          </w:pPr>
                          <w:r w:rsidRPr="00A611F3">
                            <w:rPr>
                              <w:rFonts w:cs="Arial"/>
                            </w:rPr>
                            <w:t>2</w:t>
                          </w:r>
                        </w:p>
                        <w:p w14:paraId="4ADEDD1E" w14:textId="77777777" w:rsidR="00A611F3" w:rsidRPr="00A611F3" w:rsidRDefault="00A611F3" w:rsidP="00A611F3">
                          <w:pPr>
                            <w:jc w:val="right"/>
                            <w:rPr>
                              <w:rFonts w:cs="Arial"/>
                            </w:rPr>
                          </w:pPr>
                          <w:r w:rsidRPr="00A611F3">
                            <w:rPr>
                              <w:rFonts w:cs="Arial"/>
                            </w:rPr>
                            <w:t>3</w:t>
                          </w:r>
                        </w:p>
                        <w:p w14:paraId="62D5A9C1" w14:textId="77777777" w:rsidR="00A611F3" w:rsidRPr="00A611F3" w:rsidRDefault="00A611F3" w:rsidP="00A611F3">
                          <w:pPr>
                            <w:jc w:val="right"/>
                            <w:rPr>
                              <w:rFonts w:cs="Arial"/>
                            </w:rPr>
                          </w:pPr>
                          <w:r w:rsidRPr="00A611F3">
                            <w:rPr>
                              <w:rFonts w:cs="Arial"/>
                            </w:rPr>
                            <w:t>4</w:t>
                          </w:r>
                        </w:p>
                        <w:p w14:paraId="39DE337F" w14:textId="77777777" w:rsidR="00A611F3" w:rsidRPr="00A611F3" w:rsidRDefault="00A611F3" w:rsidP="00A611F3">
                          <w:pPr>
                            <w:jc w:val="right"/>
                            <w:rPr>
                              <w:rFonts w:cs="Arial"/>
                            </w:rPr>
                          </w:pPr>
                          <w:r w:rsidRPr="00A611F3">
                            <w:rPr>
                              <w:rFonts w:cs="Arial"/>
                            </w:rPr>
                            <w:t>5</w:t>
                          </w:r>
                        </w:p>
                        <w:p w14:paraId="1C6A5592" w14:textId="77777777" w:rsidR="00A611F3" w:rsidRPr="00A611F3" w:rsidRDefault="00A611F3" w:rsidP="00A611F3">
                          <w:pPr>
                            <w:jc w:val="right"/>
                            <w:rPr>
                              <w:rFonts w:cs="Arial"/>
                            </w:rPr>
                          </w:pPr>
                          <w:r w:rsidRPr="00A611F3">
                            <w:rPr>
                              <w:rFonts w:cs="Arial"/>
                            </w:rPr>
                            <w:t>6</w:t>
                          </w:r>
                        </w:p>
                        <w:p w14:paraId="366191FD" w14:textId="77777777" w:rsidR="00A611F3" w:rsidRPr="00A611F3" w:rsidRDefault="00A611F3" w:rsidP="00A611F3">
                          <w:pPr>
                            <w:jc w:val="right"/>
                            <w:rPr>
                              <w:rFonts w:cs="Arial"/>
                            </w:rPr>
                          </w:pPr>
                          <w:r w:rsidRPr="00A611F3">
                            <w:rPr>
                              <w:rFonts w:cs="Arial"/>
                            </w:rPr>
                            <w:t>7</w:t>
                          </w:r>
                        </w:p>
                        <w:p w14:paraId="582A697B" w14:textId="77777777" w:rsidR="00A611F3" w:rsidRPr="00A611F3" w:rsidRDefault="00A611F3" w:rsidP="00A611F3">
                          <w:pPr>
                            <w:jc w:val="right"/>
                            <w:rPr>
                              <w:rFonts w:cs="Arial"/>
                            </w:rPr>
                          </w:pPr>
                          <w:r w:rsidRPr="00A611F3">
                            <w:rPr>
                              <w:rFonts w:cs="Arial"/>
                            </w:rPr>
                            <w:t>8</w:t>
                          </w:r>
                        </w:p>
                        <w:p w14:paraId="6E1D73F7" w14:textId="77777777" w:rsidR="00A611F3" w:rsidRPr="00A611F3" w:rsidRDefault="00A611F3" w:rsidP="00A611F3">
                          <w:pPr>
                            <w:jc w:val="right"/>
                            <w:rPr>
                              <w:rFonts w:cs="Arial"/>
                            </w:rPr>
                          </w:pPr>
                          <w:r w:rsidRPr="00A611F3">
                            <w:rPr>
                              <w:rFonts w:cs="Arial"/>
                            </w:rPr>
                            <w:t>9</w:t>
                          </w:r>
                        </w:p>
                        <w:p w14:paraId="7AF6B43A" w14:textId="77777777" w:rsidR="00A611F3" w:rsidRPr="00A611F3" w:rsidRDefault="00A611F3" w:rsidP="00A611F3">
                          <w:pPr>
                            <w:jc w:val="right"/>
                            <w:rPr>
                              <w:rFonts w:cs="Arial"/>
                            </w:rPr>
                          </w:pPr>
                          <w:r w:rsidRPr="00A611F3">
                            <w:rPr>
                              <w:rFonts w:cs="Arial"/>
                            </w:rPr>
                            <w:t>10</w:t>
                          </w:r>
                        </w:p>
                        <w:p w14:paraId="656D0BAE" w14:textId="77777777" w:rsidR="00A611F3" w:rsidRPr="00A611F3" w:rsidRDefault="00A611F3" w:rsidP="00A611F3">
                          <w:pPr>
                            <w:jc w:val="right"/>
                            <w:rPr>
                              <w:rFonts w:cs="Arial"/>
                            </w:rPr>
                          </w:pPr>
                          <w:r w:rsidRPr="00A611F3">
                            <w:rPr>
                              <w:rFonts w:cs="Arial"/>
                            </w:rPr>
                            <w:t>11</w:t>
                          </w:r>
                        </w:p>
                        <w:p w14:paraId="236600BB" w14:textId="77777777" w:rsidR="00A611F3" w:rsidRPr="00A611F3" w:rsidRDefault="00A611F3" w:rsidP="00A611F3">
                          <w:pPr>
                            <w:jc w:val="right"/>
                            <w:rPr>
                              <w:rFonts w:cs="Arial"/>
                            </w:rPr>
                          </w:pPr>
                          <w:r w:rsidRPr="00A611F3">
                            <w:rPr>
                              <w:rFonts w:cs="Arial"/>
                            </w:rPr>
                            <w:t>12</w:t>
                          </w:r>
                        </w:p>
                        <w:p w14:paraId="1B36DCB4" w14:textId="77777777" w:rsidR="00A611F3" w:rsidRPr="00A611F3" w:rsidRDefault="00A611F3" w:rsidP="00A611F3">
                          <w:pPr>
                            <w:jc w:val="right"/>
                            <w:rPr>
                              <w:rFonts w:cs="Arial"/>
                            </w:rPr>
                          </w:pPr>
                          <w:r w:rsidRPr="00A611F3">
                            <w:rPr>
                              <w:rFonts w:cs="Arial"/>
                            </w:rPr>
                            <w:t>13</w:t>
                          </w:r>
                        </w:p>
                        <w:p w14:paraId="22BDA5E8" w14:textId="77777777" w:rsidR="00A611F3" w:rsidRPr="00A611F3" w:rsidRDefault="00A611F3" w:rsidP="00A611F3">
                          <w:pPr>
                            <w:jc w:val="right"/>
                            <w:rPr>
                              <w:rFonts w:cs="Arial"/>
                            </w:rPr>
                          </w:pPr>
                          <w:r w:rsidRPr="00A611F3">
                            <w:rPr>
                              <w:rFonts w:cs="Arial"/>
                            </w:rPr>
                            <w:t>14</w:t>
                          </w:r>
                        </w:p>
                        <w:p w14:paraId="609277D1" w14:textId="77777777" w:rsidR="00A611F3" w:rsidRPr="00A611F3" w:rsidRDefault="00A611F3" w:rsidP="00A611F3">
                          <w:pPr>
                            <w:jc w:val="right"/>
                            <w:rPr>
                              <w:rFonts w:cs="Arial"/>
                            </w:rPr>
                          </w:pPr>
                          <w:r w:rsidRPr="00A611F3">
                            <w:rPr>
                              <w:rFonts w:cs="Arial"/>
                            </w:rPr>
                            <w:t>15</w:t>
                          </w:r>
                        </w:p>
                        <w:p w14:paraId="6E0B7227" w14:textId="77777777" w:rsidR="00A611F3" w:rsidRPr="00A611F3" w:rsidRDefault="00A611F3" w:rsidP="00A611F3">
                          <w:pPr>
                            <w:jc w:val="right"/>
                            <w:rPr>
                              <w:rFonts w:cs="Arial"/>
                            </w:rPr>
                          </w:pPr>
                          <w:r w:rsidRPr="00A611F3">
                            <w:rPr>
                              <w:rFonts w:cs="Arial"/>
                            </w:rPr>
                            <w:t>16</w:t>
                          </w:r>
                        </w:p>
                        <w:p w14:paraId="48272B38" w14:textId="77777777" w:rsidR="00A611F3" w:rsidRPr="00A611F3" w:rsidRDefault="00A611F3" w:rsidP="00A611F3">
                          <w:pPr>
                            <w:jc w:val="right"/>
                            <w:rPr>
                              <w:rFonts w:cs="Arial"/>
                            </w:rPr>
                          </w:pPr>
                          <w:r w:rsidRPr="00A611F3">
                            <w:rPr>
                              <w:rFonts w:cs="Arial"/>
                            </w:rPr>
                            <w:t>17</w:t>
                          </w:r>
                        </w:p>
                        <w:p w14:paraId="21B1D04C" w14:textId="77777777" w:rsidR="00A611F3" w:rsidRPr="00A611F3" w:rsidRDefault="00A611F3" w:rsidP="00A611F3">
                          <w:pPr>
                            <w:jc w:val="right"/>
                            <w:rPr>
                              <w:rFonts w:cs="Arial"/>
                            </w:rPr>
                          </w:pPr>
                          <w:r w:rsidRPr="00A611F3">
                            <w:rPr>
                              <w:rFonts w:cs="Arial"/>
                            </w:rPr>
                            <w:t>18</w:t>
                          </w:r>
                        </w:p>
                        <w:p w14:paraId="3D90BBFE" w14:textId="77777777" w:rsidR="00A611F3" w:rsidRPr="00A611F3" w:rsidRDefault="00A611F3" w:rsidP="00A611F3">
                          <w:pPr>
                            <w:jc w:val="right"/>
                            <w:rPr>
                              <w:rFonts w:cs="Arial"/>
                            </w:rPr>
                          </w:pPr>
                          <w:r w:rsidRPr="00A611F3">
                            <w:rPr>
                              <w:rFonts w:cs="Arial"/>
                            </w:rPr>
                            <w:t>19</w:t>
                          </w:r>
                        </w:p>
                        <w:p w14:paraId="7488C494" w14:textId="77777777" w:rsidR="00A611F3" w:rsidRPr="00A611F3" w:rsidRDefault="00A611F3" w:rsidP="00A611F3">
                          <w:pPr>
                            <w:jc w:val="right"/>
                            <w:rPr>
                              <w:rFonts w:cs="Arial"/>
                            </w:rPr>
                          </w:pPr>
                          <w:r w:rsidRPr="00A611F3">
                            <w:rPr>
                              <w:rFonts w:cs="Arial"/>
                            </w:rPr>
                            <w:t>20</w:t>
                          </w:r>
                        </w:p>
                        <w:p w14:paraId="3DEA62A5" w14:textId="77777777" w:rsidR="00A611F3" w:rsidRPr="00A611F3" w:rsidRDefault="00A611F3" w:rsidP="00A611F3">
                          <w:pPr>
                            <w:jc w:val="right"/>
                            <w:rPr>
                              <w:rFonts w:cs="Arial"/>
                            </w:rPr>
                          </w:pPr>
                          <w:r w:rsidRPr="00A611F3">
                            <w:rPr>
                              <w:rFonts w:cs="Arial"/>
                            </w:rPr>
                            <w:t>21</w:t>
                          </w:r>
                        </w:p>
                        <w:p w14:paraId="63D7179A" w14:textId="77777777" w:rsidR="00A611F3" w:rsidRPr="00A611F3" w:rsidRDefault="00A611F3" w:rsidP="00A611F3">
                          <w:pPr>
                            <w:jc w:val="right"/>
                            <w:rPr>
                              <w:rFonts w:cs="Arial"/>
                            </w:rPr>
                          </w:pPr>
                          <w:r w:rsidRPr="00A611F3">
                            <w:rPr>
                              <w:rFonts w:cs="Arial"/>
                            </w:rPr>
                            <w:t>22</w:t>
                          </w:r>
                        </w:p>
                        <w:p w14:paraId="4DB1499C" w14:textId="77777777" w:rsidR="00A611F3" w:rsidRPr="00A611F3" w:rsidRDefault="00A611F3" w:rsidP="00A611F3">
                          <w:pPr>
                            <w:jc w:val="right"/>
                            <w:rPr>
                              <w:rFonts w:cs="Arial"/>
                            </w:rPr>
                          </w:pPr>
                          <w:r w:rsidRPr="00A611F3">
                            <w:rPr>
                              <w:rFonts w:cs="Arial"/>
                            </w:rPr>
                            <w:t>23</w:t>
                          </w:r>
                        </w:p>
                        <w:p w14:paraId="2561B745" w14:textId="77777777" w:rsidR="00A611F3" w:rsidRPr="00A611F3" w:rsidRDefault="00A611F3" w:rsidP="00A611F3">
                          <w:pPr>
                            <w:jc w:val="right"/>
                            <w:rPr>
                              <w:rFonts w:cs="Arial"/>
                            </w:rPr>
                          </w:pPr>
                          <w:r w:rsidRPr="00A611F3">
                            <w:rPr>
                              <w:rFonts w:cs="Arial"/>
                            </w:rPr>
                            <w:t>24</w:t>
                          </w:r>
                        </w:p>
                        <w:p w14:paraId="30C0A47D" w14:textId="77777777" w:rsidR="00A611F3" w:rsidRPr="00A611F3" w:rsidRDefault="00A611F3"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27487B" id="_x0000_t202" coordsize="21600,21600" o:spt="202" path="m,l,21600r21600,l21600,xe">
              <v:stroke joinstyle="miter"/>
              <v:path gradientshapeok="t" o:connecttype="rect"/>
            </v:shapetype>
            <v:shape id="Text Box 1" o:spid="_x0000_s1026" type="#_x0000_t202" style="position:absolute;margin-left:-50pt;margin-top:42.95pt;width:31.05pt;height:6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YO9AEAAMo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" stroked="f">
              <v:textbox>
                <w:txbxContent>
                  <w:p w14:paraId="7EDDEB60" w14:textId="77777777" w:rsidR="00A611F3" w:rsidRPr="00A611F3" w:rsidRDefault="00A611F3" w:rsidP="00DB0688">
                    <w:pPr>
                      <w:jc w:val="right"/>
                      <w:rPr>
                        <w:rFonts w:cs="Arial"/>
                      </w:rPr>
                    </w:pPr>
                    <w:r w:rsidRPr="00A611F3">
                      <w:rPr>
                        <w:rFonts w:cs="Arial"/>
                      </w:rPr>
                      <w:t>1</w:t>
                    </w:r>
                  </w:p>
                  <w:p w14:paraId="229BB797" w14:textId="77777777" w:rsidR="00A611F3" w:rsidRPr="00A611F3" w:rsidRDefault="00A611F3" w:rsidP="00DB0688">
                    <w:pPr>
                      <w:jc w:val="right"/>
                      <w:rPr>
                        <w:rFonts w:cs="Arial"/>
                      </w:rPr>
                    </w:pPr>
                    <w:r w:rsidRPr="00A611F3">
                      <w:rPr>
                        <w:rFonts w:cs="Arial"/>
                      </w:rPr>
                      <w:t>2</w:t>
                    </w:r>
                  </w:p>
                  <w:p w14:paraId="4ADEDD1E" w14:textId="77777777" w:rsidR="00A611F3" w:rsidRPr="00A611F3" w:rsidRDefault="00A611F3" w:rsidP="00A611F3">
                    <w:pPr>
                      <w:jc w:val="right"/>
                      <w:rPr>
                        <w:rFonts w:cs="Arial"/>
                      </w:rPr>
                    </w:pPr>
                    <w:r w:rsidRPr="00A611F3">
                      <w:rPr>
                        <w:rFonts w:cs="Arial"/>
                      </w:rPr>
                      <w:t>3</w:t>
                    </w:r>
                  </w:p>
                  <w:p w14:paraId="62D5A9C1" w14:textId="77777777" w:rsidR="00A611F3" w:rsidRPr="00A611F3" w:rsidRDefault="00A611F3" w:rsidP="00A611F3">
                    <w:pPr>
                      <w:jc w:val="right"/>
                      <w:rPr>
                        <w:rFonts w:cs="Arial"/>
                      </w:rPr>
                    </w:pPr>
                    <w:r w:rsidRPr="00A611F3">
                      <w:rPr>
                        <w:rFonts w:cs="Arial"/>
                      </w:rPr>
                      <w:t>4</w:t>
                    </w:r>
                  </w:p>
                  <w:p w14:paraId="39DE337F" w14:textId="77777777" w:rsidR="00A611F3" w:rsidRPr="00A611F3" w:rsidRDefault="00A611F3" w:rsidP="00A611F3">
                    <w:pPr>
                      <w:jc w:val="right"/>
                      <w:rPr>
                        <w:rFonts w:cs="Arial"/>
                      </w:rPr>
                    </w:pPr>
                    <w:r w:rsidRPr="00A611F3">
                      <w:rPr>
                        <w:rFonts w:cs="Arial"/>
                      </w:rPr>
                      <w:t>5</w:t>
                    </w:r>
                  </w:p>
                  <w:p w14:paraId="1C6A5592" w14:textId="77777777" w:rsidR="00A611F3" w:rsidRPr="00A611F3" w:rsidRDefault="00A611F3" w:rsidP="00A611F3">
                    <w:pPr>
                      <w:jc w:val="right"/>
                      <w:rPr>
                        <w:rFonts w:cs="Arial"/>
                      </w:rPr>
                    </w:pPr>
                    <w:r w:rsidRPr="00A611F3">
                      <w:rPr>
                        <w:rFonts w:cs="Arial"/>
                      </w:rPr>
                      <w:t>6</w:t>
                    </w:r>
                  </w:p>
                  <w:p w14:paraId="366191FD" w14:textId="77777777" w:rsidR="00A611F3" w:rsidRPr="00A611F3" w:rsidRDefault="00A611F3" w:rsidP="00A611F3">
                    <w:pPr>
                      <w:jc w:val="right"/>
                      <w:rPr>
                        <w:rFonts w:cs="Arial"/>
                      </w:rPr>
                    </w:pPr>
                    <w:r w:rsidRPr="00A611F3">
                      <w:rPr>
                        <w:rFonts w:cs="Arial"/>
                      </w:rPr>
                      <w:t>7</w:t>
                    </w:r>
                  </w:p>
                  <w:p w14:paraId="582A697B" w14:textId="77777777" w:rsidR="00A611F3" w:rsidRPr="00A611F3" w:rsidRDefault="00A611F3" w:rsidP="00A611F3">
                    <w:pPr>
                      <w:jc w:val="right"/>
                      <w:rPr>
                        <w:rFonts w:cs="Arial"/>
                      </w:rPr>
                    </w:pPr>
                    <w:r w:rsidRPr="00A611F3">
                      <w:rPr>
                        <w:rFonts w:cs="Arial"/>
                      </w:rPr>
                      <w:t>8</w:t>
                    </w:r>
                  </w:p>
                  <w:p w14:paraId="6E1D73F7" w14:textId="77777777" w:rsidR="00A611F3" w:rsidRPr="00A611F3" w:rsidRDefault="00A611F3" w:rsidP="00A611F3">
                    <w:pPr>
                      <w:jc w:val="right"/>
                      <w:rPr>
                        <w:rFonts w:cs="Arial"/>
                      </w:rPr>
                    </w:pPr>
                    <w:r w:rsidRPr="00A611F3">
                      <w:rPr>
                        <w:rFonts w:cs="Arial"/>
                      </w:rPr>
                      <w:t>9</w:t>
                    </w:r>
                  </w:p>
                  <w:p w14:paraId="7AF6B43A" w14:textId="77777777" w:rsidR="00A611F3" w:rsidRPr="00A611F3" w:rsidRDefault="00A611F3" w:rsidP="00A611F3">
                    <w:pPr>
                      <w:jc w:val="right"/>
                      <w:rPr>
                        <w:rFonts w:cs="Arial"/>
                      </w:rPr>
                    </w:pPr>
                    <w:r w:rsidRPr="00A611F3">
                      <w:rPr>
                        <w:rFonts w:cs="Arial"/>
                      </w:rPr>
                      <w:t>10</w:t>
                    </w:r>
                  </w:p>
                  <w:p w14:paraId="656D0BAE" w14:textId="77777777" w:rsidR="00A611F3" w:rsidRPr="00A611F3" w:rsidRDefault="00A611F3" w:rsidP="00A611F3">
                    <w:pPr>
                      <w:jc w:val="right"/>
                      <w:rPr>
                        <w:rFonts w:cs="Arial"/>
                      </w:rPr>
                    </w:pPr>
                    <w:r w:rsidRPr="00A611F3">
                      <w:rPr>
                        <w:rFonts w:cs="Arial"/>
                      </w:rPr>
                      <w:t>11</w:t>
                    </w:r>
                  </w:p>
                  <w:p w14:paraId="236600BB" w14:textId="77777777" w:rsidR="00A611F3" w:rsidRPr="00A611F3" w:rsidRDefault="00A611F3" w:rsidP="00A611F3">
                    <w:pPr>
                      <w:jc w:val="right"/>
                      <w:rPr>
                        <w:rFonts w:cs="Arial"/>
                      </w:rPr>
                    </w:pPr>
                    <w:r w:rsidRPr="00A611F3">
                      <w:rPr>
                        <w:rFonts w:cs="Arial"/>
                      </w:rPr>
                      <w:t>12</w:t>
                    </w:r>
                  </w:p>
                  <w:p w14:paraId="1B36DCB4" w14:textId="77777777" w:rsidR="00A611F3" w:rsidRPr="00A611F3" w:rsidRDefault="00A611F3" w:rsidP="00A611F3">
                    <w:pPr>
                      <w:jc w:val="right"/>
                      <w:rPr>
                        <w:rFonts w:cs="Arial"/>
                      </w:rPr>
                    </w:pPr>
                    <w:r w:rsidRPr="00A611F3">
                      <w:rPr>
                        <w:rFonts w:cs="Arial"/>
                      </w:rPr>
                      <w:t>13</w:t>
                    </w:r>
                  </w:p>
                  <w:p w14:paraId="22BDA5E8" w14:textId="77777777" w:rsidR="00A611F3" w:rsidRPr="00A611F3" w:rsidRDefault="00A611F3" w:rsidP="00A611F3">
                    <w:pPr>
                      <w:jc w:val="right"/>
                      <w:rPr>
                        <w:rFonts w:cs="Arial"/>
                      </w:rPr>
                    </w:pPr>
                    <w:r w:rsidRPr="00A611F3">
                      <w:rPr>
                        <w:rFonts w:cs="Arial"/>
                      </w:rPr>
                      <w:t>14</w:t>
                    </w:r>
                  </w:p>
                  <w:p w14:paraId="609277D1" w14:textId="77777777" w:rsidR="00A611F3" w:rsidRPr="00A611F3" w:rsidRDefault="00A611F3" w:rsidP="00A611F3">
                    <w:pPr>
                      <w:jc w:val="right"/>
                      <w:rPr>
                        <w:rFonts w:cs="Arial"/>
                      </w:rPr>
                    </w:pPr>
                    <w:r w:rsidRPr="00A611F3">
                      <w:rPr>
                        <w:rFonts w:cs="Arial"/>
                      </w:rPr>
                      <w:t>15</w:t>
                    </w:r>
                  </w:p>
                  <w:p w14:paraId="6E0B7227" w14:textId="77777777" w:rsidR="00A611F3" w:rsidRPr="00A611F3" w:rsidRDefault="00A611F3" w:rsidP="00A611F3">
                    <w:pPr>
                      <w:jc w:val="right"/>
                      <w:rPr>
                        <w:rFonts w:cs="Arial"/>
                      </w:rPr>
                    </w:pPr>
                    <w:r w:rsidRPr="00A611F3">
                      <w:rPr>
                        <w:rFonts w:cs="Arial"/>
                      </w:rPr>
                      <w:t>16</w:t>
                    </w:r>
                  </w:p>
                  <w:p w14:paraId="48272B38" w14:textId="77777777" w:rsidR="00A611F3" w:rsidRPr="00A611F3" w:rsidRDefault="00A611F3" w:rsidP="00A611F3">
                    <w:pPr>
                      <w:jc w:val="right"/>
                      <w:rPr>
                        <w:rFonts w:cs="Arial"/>
                      </w:rPr>
                    </w:pPr>
                    <w:r w:rsidRPr="00A611F3">
                      <w:rPr>
                        <w:rFonts w:cs="Arial"/>
                      </w:rPr>
                      <w:t>17</w:t>
                    </w:r>
                  </w:p>
                  <w:p w14:paraId="21B1D04C" w14:textId="77777777" w:rsidR="00A611F3" w:rsidRPr="00A611F3" w:rsidRDefault="00A611F3" w:rsidP="00A611F3">
                    <w:pPr>
                      <w:jc w:val="right"/>
                      <w:rPr>
                        <w:rFonts w:cs="Arial"/>
                      </w:rPr>
                    </w:pPr>
                    <w:r w:rsidRPr="00A611F3">
                      <w:rPr>
                        <w:rFonts w:cs="Arial"/>
                      </w:rPr>
                      <w:t>18</w:t>
                    </w:r>
                  </w:p>
                  <w:p w14:paraId="3D90BBFE" w14:textId="77777777" w:rsidR="00A611F3" w:rsidRPr="00A611F3" w:rsidRDefault="00A611F3" w:rsidP="00A611F3">
                    <w:pPr>
                      <w:jc w:val="right"/>
                      <w:rPr>
                        <w:rFonts w:cs="Arial"/>
                      </w:rPr>
                    </w:pPr>
                    <w:r w:rsidRPr="00A611F3">
                      <w:rPr>
                        <w:rFonts w:cs="Arial"/>
                      </w:rPr>
                      <w:t>19</w:t>
                    </w:r>
                  </w:p>
                  <w:p w14:paraId="7488C494" w14:textId="77777777" w:rsidR="00A611F3" w:rsidRPr="00A611F3" w:rsidRDefault="00A611F3" w:rsidP="00A611F3">
                    <w:pPr>
                      <w:jc w:val="right"/>
                      <w:rPr>
                        <w:rFonts w:cs="Arial"/>
                      </w:rPr>
                    </w:pPr>
                    <w:r w:rsidRPr="00A611F3">
                      <w:rPr>
                        <w:rFonts w:cs="Arial"/>
                      </w:rPr>
                      <w:t>20</w:t>
                    </w:r>
                  </w:p>
                  <w:p w14:paraId="3DEA62A5" w14:textId="77777777" w:rsidR="00A611F3" w:rsidRPr="00A611F3" w:rsidRDefault="00A611F3" w:rsidP="00A611F3">
                    <w:pPr>
                      <w:jc w:val="right"/>
                      <w:rPr>
                        <w:rFonts w:cs="Arial"/>
                      </w:rPr>
                    </w:pPr>
                    <w:r w:rsidRPr="00A611F3">
                      <w:rPr>
                        <w:rFonts w:cs="Arial"/>
                      </w:rPr>
                      <w:t>21</w:t>
                    </w:r>
                  </w:p>
                  <w:p w14:paraId="63D7179A" w14:textId="77777777" w:rsidR="00A611F3" w:rsidRPr="00A611F3" w:rsidRDefault="00A611F3" w:rsidP="00A611F3">
                    <w:pPr>
                      <w:jc w:val="right"/>
                      <w:rPr>
                        <w:rFonts w:cs="Arial"/>
                      </w:rPr>
                    </w:pPr>
                    <w:r w:rsidRPr="00A611F3">
                      <w:rPr>
                        <w:rFonts w:cs="Arial"/>
                      </w:rPr>
                      <w:t>22</w:t>
                    </w:r>
                  </w:p>
                  <w:p w14:paraId="4DB1499C" w14:textId="77777777" w:rsidR="00A611F3" w:rsidRPr="00A611F3" w:rsidRDefault="00A611F3" w:rsidP="00A611F3">
                    <w:pPr>
                      <w:jc w:val="right"/>
                      <w:rPr>
                        <w:rFonts w:cs="Arial"/>
                      </w:rPr>
                    </w:pPr>
                    <w:r w:rsidRPr="00A611F3">
                      <w:rPr>
                        <w:rFonts w:cs="Arial"/>
                      </w:rPr>
                      <w:t>23</w:t>
                    </w:r>
                  </w:p>
                  <w:p w14:paraId="2561B745" w14:textId="77777777" w:rsidR="00A611F3" w:rsidRPr="00A611F3" w:rsidRDefault="00A611F3" w:rsidP="00A611F3">
                    <w:pPr>
                      <w:jc w:val="right"/>
                      <w:rPr>
                        <w:rFonts w:cs="Arial"/>
                      </w:rPr>
                    </w:pPr>
                    <w:r w:rsidRPr="00A611F3">
                      <w:rPr>
                        <w:rFonts w:cs="Arial"/>
                      </w:rPr>
                      <w:t>24</w:t>
                    </w:r>
                  </w:p>
                  <w:p w14:paraId="30C0A47D" w14:textId="77777777" w:rsidR="00A611F3" w:rsidRPr="00A611F3" w:rsidRDefault="00A611F3" w:rsidP="00A611F3">
                    <w:pPr>
                      <w:jc w:val="right"/>
                      <w:rPr>
                        <w:rFonts w:cs="Arial"/>
                      </w:rPr>
                    </w:pPr>
                    <w:r w:rsidRPr="00A611F3">
                      <w:rPr>
                        <w:rFonts w:cs="Arial"/>
                      </w:rPr>
                      <w:t>25</w:t>
                    </w:r>
                  </w:p>
                </w:txbxContent>
              </v:textbox>
            </v:shape>
          </w:pict>
        </mc:Fallback>
      </mc:AlternateContent>
    </w:r>
    <w:r w:rsidR="00306DA8" w:rsidRPr="00E7140B">
      <w:rPr>
        <w:b/>
        <w:vanish/>
        <w:highlight w:val="yellow"/>
      </w:rPr>
      <w:t xml:space="preserve">[[NOTE:  </w:t>
    </w:r>
    <w:r w:rsidR="005E4249" w:rsidRPr="005E4249">
      <w:rPr>
        <w:b/>
        <w:vanish/>
        <w:highlight w:val="yellow"/>
      </w:rPr>
      <w:t xml:space="preserve">Any highlighting is hidden and will not print.  </w:t>
    </w:r>
    <w:r w:rsidR="00306DA8" w:rsidRPr="00E7140B">
      <w:rPr>
        <w:b/>
        <w:vanish/>
        <w:highlight w:val="yellow"/>
      </w:rPr>
      <w:t>DO NOT DELETE the "Section Break (Continuous) at line 3 or you will lose</w:t>
    </w:r>
    <w:r w:rsidR="00E7140B">
      <w:rPr>
        <w:b/>
        <w:vanish/>
        <w:highlight w:val="yellow"/>
      </w:rPr>
      <w:t xml:space="preserve"> </w:t>
    </w:r>
    <w:r w:rsidR="00306DA8" w:rsidRPr="00E7140B">
      <w:rPr>
        <w:b/>
        <w:vanish/>
        <w:highlight w:val="yellow"/>
      </w:rPr>
      <w:t>header/footer/side numbers!!</w:t>
    </w:r>
    <w:r w:rsidR="005755EB">
      <w:rPr>
        <w:b/>
        <w:vanish/>
        <w:highlight w:val="yellow"/>
      </w:rPr>
      <w:t xml:space="preserve"> </w:t>
    </w:r>
    <w:r w:rsidR="00306DA8" w:rsidRPr="00E7140B">
      <w:rPr>
        <w:b/>
        <w:vanish/>
        <w:highlight w:val="yellow"/>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7B8F2" w14:textId="77777777" w:rsidR="00F7547B" w:rsidRDefault="00F7547B" w:rsidP="00EB1156">
    <w:pPr>
      <w:pStyle w:val="BdSupsNrml12pt"/>
    </w:pPr>
  </w:p>
  <w:p w14:paraId="01AED2B1" w14:textId="77777777" w:rsidR="00E7140B" w:rsidRPr="00E7140B" w:rsidRDefault="00475439" w:rsidP="00EB1156">
    <w:pPr>
      <w:pStyle w:val="BdSupsNrml12pt"/>
      <w:rPr>
        <w:highlight w:val="white"/>
      </w:rPr>
    </w:pPr>
    <w:r>
      <w:rPr>
        <w:noProof/>
        <w:highlight w:val="white"/>
      </w:rPr>
      <mc:AlternateContent>
        <mc:Choice Requires="wps">
          <w:drawing>
            <wp:anchor distT="0" distB="0" distL="114300" distR="114300" simplePos="0" relativeHeight="251658240" behindDoc="0" locked="0" layoutInCell="1" allowOverlap="1" wp14:anchorId="567BE0E6" wp14:editId="696FBE21">
              <wp:simplePos x="0" y="0"/>
              <wp:positionH relativeFrom="column">
                <wp:posOffset>-635000</wp:posOffset>
              </wp:positionH>
              <wp:positionV relativeFrom="paragraph">
                <wp:posOffset>661035</wp:posOffset>
              </wp:positionV>
              <wp:extent cx="394335" cy="7772400"/>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E2DADC" w14:textId="77777777" w:rsidR="00E7140B" w:rsidRPr="00A611F3" w:rsidRDefault="00E7140B" w:rsidP="00DB0688">
                          <w:pPr>
                            <w:jc w:val="right"/>
                            <w:rPr>
                              <w:rFonts w:cs="Arial"/>
                            </w:rPr>
                          </w:pPr>
                          <w:r w:rsidRPr="00A611F3">
                            <w:rPr>
                              <w:rFonts w:cs="Arial"/>
                            </w:rPr>
                            <w:t>1</w:t>
                          </w:r>
                        </w:p>
                        <w:p w14:paraId="19F2D30F" w14:textId="77777777" w:rsidR="00E7140B" w:rsidRPr="00A611F3" w:rsidRDefault="00E7140B" w:rsidP="00DB0688">
                          <w:pPr>
                            <w:jc w:val="right"/>
                            <w:rPr>
                              <w:rFonts w:cs="Arial"/>
                            </w:rPr>
                          </w:pPr>
                          <w:r w:rsidRPr="00A611F3">
                            <w:rPr>
                              <w:rFonts w:cs="Arial"/>
                            </w:rPr>
                            <w:t>2</w:t>
                          </w:r>
                        </w:p>
                        <w:p w14:paraId="1397B594" w14:textId="77777777" w:rsidR="00E7140B" w:rsidRPr="00A611F3" w:rsidRDefault="00E7140B" w:rsidP="00A611F3">
                          <w:pPr>
                            <w:jc w:val="right"/>
                            <w:rPr>
                              <w:rFonts w:cs="Arial"/>
                            </w:rPr>
                          </w:pPr>
                          <w:r w:rsidRPr="00A611F3">
                            <w:rPr>
                              <w:rFonts w:cs="Arial"/>
                            </w:rPr>
                            <w:t>3</w:t>
                          </w:r>
                        </w:p>
                        <w:p w14:paraId="3E1DA68D" w14:textId="77777777" w:rsidR="00E7140B" w:rsidRPr="00A611F3" w:rsidRDefault="00E7140B" w:rsidP="00A611F3">
                          <w:pPr>
                            <w:jc w:val="right"/>
                            <w:rPr>
                              <w:rFonts w:cs="Arial"/>
                            </w:rPr>
                          </w:pPr>
                          <w:r w:rsidRPr="00A611F3">
                            <w:rPr>
                              <w:rFonts w:cs="Arial"/>
                            </w:rPr>
                            <w:t>4</w:t>
                          </w:r>
                        </w:p>
                        <w:p w14:paraId="128B3EC3" w14:textId="77777777" w:rsidR="00E7140B" w:rsidRPr="00A611F3" w:rsidRDefault="00E7140B" w:rsidP="00A611F3">
                          <w:pPr>
                            <w:jc w:val="right"/>
                            <w:rPr>
                              <w:rFonts w:cs="Arial"/>
                            </w:rPr>
                          </w:pPr>
                          <w:r w:rsidRPr="00A611F3">
                            <w:rPr>
                              <w:rFonts w:cs="Arial"/>
                            </w:rPr>
                            <w:t>5</w:t>
                          </w:r>
                        </w:p>
                        <w:p w14:paraId="02F37E3C" w14:textId="77777777" w:rsidR="00E7140B" w:rsidRPr="00A611F3" w:rsidRDefault="00E7140B" w:rsidP="00A611F3">
                          <w:pPr>
                            <w:jc w:val="right"/>
                            <w:rPr>
                              <w:rFonts w:cs="Arial"/>
                            </w:rPr>
                          </w:pPr>
                          <w:r w:rsidRPr="00A611F3">
                            <w:rPr>
                              <w:rFonts w:cs="Arial"/>
                            </w:rPr>
                            <w:t>6</w:t>
                          </w:r>
                        </w:p>
                        <w:p w14:paraId="523E6A89" w14:textId="77777777" w:rsidR="00E7140B" w:rsidRPr="00A611F3" w:rsidRDefault="00E7140B" w:rsidP="00A611F3">
                          <w:pPr>
                            <w:jc w:val="right"/>
                            <w:rPr>
                              <w:rFonts w:cs="Arial"/>
                            </w:rPr>
                          </w:pPr>
                          <w:r w:rsidRPr="00A611F3">
                            <w:rPr>
                              <w:rFonts w:cs="Arial"/>
                            </w:rPr>
                            <w:t>7</w:t>
                          </w:r>
                        </w:p>
                        <w:p w14:paraId="3F89E017" w14:textId="77777777" w:rsidR="00E7140B" w:rsidRPr="00A611F3" w:rsidRDefault="00E7140B" w:rsidP="00A611F3">
                          <w:pPr>
                            <w:jc w:val="right"/>
                            <w:rPr>
                              <w:rFonts w:cs="Arial"/>
                            </w:rPr>
                          </w:pPr>
                          <w:r w:rsidRPr="00A611F3">
                            <w:rPr>
                              <w:rFonts w:cs="Arial"/>
                            </w:rPr>
                            <w:t>8</w:t>
                          </w:r>
                        </w:p>
                        <w:p w14:paraId="2766A66D" w14:textId="77777777" w:rsidR="00E7140B" w:rsidRPr="00A611F3" w:rsidRDefault="00E7140B" w:rsidP="00A611F3">
                          <w:pPr>
                            <w:jc w:val="right"/>
                            <w:rPr>
                              <w:rFonts w:cs="Arial"/>
                            </w:rPr>
                          </w:pPr>
                          <w:r w:rsidRPr="00A611F3">
                            <w:rPr>
                              <w:rFonts w:cs="Arial"/>
                            </w:rPr>
                            <w:t>9</w:t>
                          </w:r>
                        </w:p>
                        <w:p w14:paraId="280B75CC" w14:textId="77777777" w:rsidR="00E7140B" w:rsidRPr="00A611F3" w:rsidRDefault="00E7140B" w:rsidP="00A611F3">
                          <w:pPr>
                            <w:jc w:val="right"/>
                            <w:rPr>
                              <w:rFonts w:cs="Arial"/>
                            </w:rPr>
                          </w:pPr>
                          <w:r w:rsidRPr="00A611F3">
                            <w:rPr>
                              <w:rFonts w:cs="Arial"/>
                            </w:rPr>
                            <w:t>10</w:t>
                          </w:r>
                        </w:p>
                        <w:p w14:paraId="5AB2D08D" w14:textId="77777777" w:rsidR="00E7140B" w:rsidRPr="00A611F3" w:rsidRDefault="00E7140B" w:rsidP="00A611F3">
                          <w:pPr>
                            <w:jc w:val="right"/>
                            <w:rPr>
                              <w:rFonts w:cs="Arial"/>
                            </w:rPr>
                          </w:pPr>
                          <w:r w:rsidRPr="00A611F3">
                            <w:rPr>
                              <w:rFonts w:cs="Arial"/>
                            </w:rPr>
                            <w:t>11</w:t>
                          </w:r>
                        </w:p>
                        <w:p w14:paraId="18F788F7" w14:textId="77777777" w:rsidR="00E7140B" w:rsidRPr="00A611F3" w:rsidRDefault="00E7140B" w:rsidP="00A611F3">
                          <w:pPr>
                            <w:jc w:val="right"/>
                            <w:rPr>
                              <w:rFonts w:cs="Arial"/>
                            </w:rPr>
                          </w:pPr>
                          <w:r w:rsidRPr="00A611F3">
                            <w:rPr>
                              <w:rFonts w:cs="Arial"/>
                            </w:rPr>
                            <w:t>12</w:t>
                          </w:r>
                        </w:p>
                        <w:p w14:paraId="6B4E3A1A" w14:textId="77777777" w:rsidR="00E7140B" w:rsidRPr="00A611F3" w:rsidRDefault="00E7140B" w:rsidP="00A611F3">
                          <w:pPr>
                            <w:jc w:val="right"/>
                            <w:rPr>
                              <w:rFonts w:cs="Arial"/>
                            </w:rPr>
                          </w:pPr>
                          <w:r w:rsidRPr="00A611F3">
                            <w:rPr>
                              <w:rFonts w:cs="Arial"/>
                            </w:rPr>
                            <w:t>13</w:t>
                          </w:r>
                        </w:p>
                        <w:p w14:paraId="3317F780" w14:textId="77777777" w:rsidR="00E7140B" w:rsidRPr="00A611F3" w:rsidRDefault="00E7140B" w:rsidP="00A611F3">
                          <w:pPr>
                            <w:jc w:val="right"/>
                            <w:rPr>
                              <w:rFonts w:cs="Arial"/>
                            </w:rPr>
                          </w:pPr>
                          <w:r w:rsidRPr="00A611F3">
                            <w:rPr>
                              <w:rFonts w:cs="Arial"/>
                            </w:rPr>
                            <w:t>14</w:t>
                          </w:r>
                        </w:p>
                        <w:p w14:paraId="397EAD50" w14:textId="77777777" w:rsidR="00E7140B" w:rsidRPr="00A611F3" w:rsidRDefault="00E7140B" w:rsidP="00A611F3">
                          <w:pPr>
                            <w:jc w:val="right"/>
                            <w:rPr>
                              <w:rFonts w:cs="Arial"/>
                            </w:rPr>
                          </w:pPr>
                          <w:r w:rsidRPr="00A611F3">
                            <w:rPr>
                              <w:rFonts w:cs="Arial"/>
                            </w:rPr>
                            <w:t>15</w:t>
                          </w:r>
                        </w:p>
                        <w:p w14:paraId="4BCB984C" w14:textId="77777777" w:rsidR="00E7140B" w:rsidRPr="00A611F3" w:rsidRDefault="00E7140B" w:rsidP="00A611F3">
                          <w:pPr>
                            <w:jc w:val="right"/>
                            <w:rPr>
                              <w:rFonts w:cs="Arial"/>
                            </w:rPr>
                          </w:pPr>
                          <w:r w:rsidRPr="00A611F3">
                            <w:rPr>
                              <w:rFonts w:cs="Arial"/>
                            </w:rPr>
                            <w:t>16</w:t>
                          </w:r>
                        </w:p>
                        <w:p w14:paraId="5C9E8B53" w14:textId="77777777" w:rsidR="00E7140B" w:rsidRPr="00A611F3" w:rsidRDefault="00E7140B" w:rsidP="00A611F3">
                          <w:pPr>
                            <w:jc w:val="right"/>
                            <w:rPr>
                              <w:rFonts w:cs="Arial"/>
                            </w:rPr>
                          </w:pPr>
                          <w:r w:rsidRPr="00A611F3">
                            <w:rPr>
                              <w:rFonts w:cs="Arial"/>
                            </w:rPr>
                            <w:t>17</w:t>
                          </w:r>
                        </w:p>
                        <w:p w14:paraId="4953E8B0" w14:textId="77777777" w:rsidR="00E7140B" w:rsidRPr="00A611F3" w:rsidRDefault="00E7140B" w:rsidP="00A611F3">
                          <w:pPr>
                            <w:jc w:val="right"/>
                            <w:rPr>
                              <w:rFonts w:cs="Arial"/>
                            </w:rPr>
                          </w:pPr>
                          <w:r w:rsidRPr="00A611F3">
                            <w:rPr>
                              <w:rFonts w:cs="Arial"/>
                            </w:rPr>
                            <w:t>18</w:t>
                          </w:r>
                        </w:p>
                        <w:p w14:paraId="3312733E" w14:textId="77777777" w:rsidR="00E7140B" w:rsidRPr="00A611F3" w:rsidRDefault="00E7140B" w:rsidP="00A611F3">
                          <w:pPr>
                            <w:jc w:val="right"/>
                            <w:rPr>
                              <w:rFonts w:cs="Arial"/>
                            </w:rPr>
                          </w:pPr>
                          <w:r w:rsidRPr="00A611F3">
                            <w:rPr>
                              <w:rFonts w:cs="Arial"/>
                            </w:rPr>
                            <w:t>19</w:t>
                          </w:r>
                        </w:p>
                        <w:p w14:paraId="65DBDA0D" w14:textId="77777777" w:rsidR="00E7140B" w:rsidRPr="00A611F3" w:rsidRDefault="00E7140B" w:rsidP="00A611F3">
                          <w:pPr>
                            <w:jc w:val="right"/>
                            <w:rPr>
                              <w:rFonts w:cs="Arial"/>
                            </w:rPr>
                          </w:pPr>
                          <w:r w:rsidRPr="00A611F3">
                            <w:rPr>
                              <w:rFonts w:cs="Arial"/>
                            </w:rPr>
                            <w:t>20</w:t>
                          </w:r>
                        </w:p>
                        <w:p w14:paraId="3E491E55" w14:textId="77777777" w:rsidR="00E7140B" w:rsidRPr="00A611F3" w:rsidRDefault="00E7140B" w:rsidP="00A611F3">
                          <w:pPr>
                            <w:jc w:val="right"/>
                            <w:rPr>
                              <w:rFonts w:cs="Arial"/>
                            </w:rPr>
                          </w:pPr>
                          <w:r w:rsidRPr="00A611F3">
                            <w:rPr>
                              <w:rFonts w:cs="Arial"/>
                            </w:rPr>
                            <w:t>21</w:t>
                          </w:r>
                        </w:p>
                        <w:p w14:paraId="161D7527" w14:textId="77777777" w:rsidR="00E7140B" w:rsidRPr="00A611F3" w:rsidRDefault="00E7140B" w:rsidP="00A611F3">
                          <w:pPr>
                            <w:jc w:val="right"/>
                            <w:rPr>
                              <w:rFonts w:cs="Arial"/>
                            </w:rPr>
                          </w:pPr>
                          <w:r w:rsidRPr="00A611F3">
                            <w:rPr>
                              <w:rFonts w:cs="Arial"/>
                            </w:rPr>
                            <w:t>22</w:t>
                          </w:r>
                        </w:p>
                        <w:p w14:paraId="03241D95" w14:textId="77777777" w:rsidR="00E7140B" w:rsidRPr="00A611F3" w:rsidRDefault="00E7140B" w:rsidP="00A611F3">
                          <w:pPr>
                            <w:jc w:val="right"/>
                            <w:rPr>
                              <w:rFonts w:cs="Arial"/>
                            </w:rPr>
                          </w:pPr>
                          <w:r w:rsidRPr="00A611F3">
                            <w:rPr>
                              <w:rFonts w:cs="Arial"/>
                            </w:rPr>
                            <w:t>23</w:t>
                          </w:r>
                        </w:p>
                        <w:p w14:paraId="1B8F8A63" w14:textId="77777777" w:rsidR="00E7140B" w:rsidRPr="00A611F3" w:rsidRDefault="00E7140B" w:rsidP="00A611F3">
                          <w:pPr>
                            <w:jc w:val="right"/>
                            <w:rPr>
                              <w:rFonts w:cs="Arial"/>
                            </w:rPr>
                          </w:pPr>
                          <w:r w:rsidRPr="00A611F3">
                            <w:rPr>
                              <w:rFonts w:cs="Arial"/>
                            </w:rPr>
                            <w:t>24</w:t>
                          </w:r>
                        </w:p>
                        <w:p w14:paraId="6CBCC6B7" w14:textId="77777777" w:rsidR="00E7140B" w:rsidRPr="00A611F3" w:rsidRDefault="00E7140B"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7BE0E6" id="_x0000_t202" coordsize="21600,21600" o:spt="202" path="m,l,21600r21600,l21600,xe">
              <v:stroke joinstyle="miter"/>
              <v:path gradientshapeok="t" o:connecttype="rect"/>
            </v:shapetype>
            <v:shape id="Text Box 9" o:spid="_x0000_s1027" type="#_x0000_t202" style="position:absolute;margin-left:-50pt;margin-top:52.05pt;width:31.0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Zb9wEAANE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" stroked="f">
              <v:textbox>
                <w:txbxContent>
                  <w:p w14:paraId="00E2DADC" w14:textId="77777777" w:rsidR="00E7140B" w:rsidRPr="00A611F3" w:rsidRDefault="00E7140B" w:rsidP="00DB0688">
                    <w:pPr>
                      <w:jc w:val="right"/>
                      <w:rPr>
                        <w:rFonts w:cs="Arial"/>
                      </w:rPr>
                    </w:pPr>
                    <w:r w:rsidRPr="00A611F3">
                      <w:rPr>
                        <w:rFonts w:cs="Arial"/>
                      </w:rPr>
                      <w:t>1</w:t>
                    </w:r>
                  </w:p>
                  <w:p w14:paraId="19F2D30F" w14:textId="77777777" w:rsidR="00E7140B" w:rsidRPr="00A611F3" w:rsidRDefault="00E7140B" w:rsidP="00DB0688">
                    <w:pPr>
                      <w:jc w:val="right"/>
                      <w:rPr>
                        <w:rFonts w:cs="Arial"/>
                      </w:rPr>
                    </w:pPr>
                    <w:r w:rsidRPr="00A611F3">
                      <w:rPr>
                        <w:rFonts w:cs="Arial"/>
                      </w:rPr>
                      <w:t>2</w:t>
                    </w:r>
                  </w:p>
                  <w:p w14:paraId="1397B594" w14:textId="77777777" w:rsidR="00E7140B" w:rsidRPr="00A611F3" w:rsidRDefault="00E7140B" w:rsidP="00A611F3">
                    <w:pPr>
                      <w:jc w:val="right"/>
                      <w:rPr>
                        <w:rFonts w:cs="Arial"/>
                      </w:rPr>
                    </w:pPr>
                    <w:r w:rsidRPr="00A611F3">
                      <w:rPr>
                        <w:rFonts w:cs="Arial"/>
                      </w:rPr>
                      <w:t>3</w:t>
                    </w:r>
                  </w:p>
                  <w:p w14:paraId="3E1DA68D" w14:textId="77777777" w:rsidR="00E7140B" w:rsidRPr="00A611F3" w:rsidRDefault="00E7140B" w:rsidP="00A611F3">
                    <w:pPr>
                      <w:jc w:val="right"/>
                      <w:rPr>
                        <w:rFonts w:cs="Arial"/>
                      </w:rPr>
                    </w:pPr>
                    <w:r w:rsidRPr="00A611F3">
                      <w:rPr>
                        <w:rFonts w:cs="Arial"/>
                      </w:rPr>
                      <w:t>4</w:t>
                    </w:r>
                  </w:p>
                  <w:p w14:paraId="128B3EC3" w14:textId="77777777" w:rsidR="00E7140B" w:rsidRPr="00A611F3" w:rsidRDefault="00E7140B" w:rsidP="00A611F3">
                    <w:pPr>
                      <w:jc w:val="right"/>
                      <w:rPr>
                        <w:rFonts w:cs="Arial"/>
                      </w:rPr>
                    </w:pPr>
                    <w:r w:rsidRPr="00A611F3">
                      <w:rPr>
                        <w:rFonts w:cs="Arial"/>
                      </w:rPr>
                      <w:t>5</w:t>
                    </w:r>
                  </w:p>
                  <w:p w14:paraId="02F37E3C" w14:textId="77777777" w:rsidR="00E7140B" w:rsidRPr="00A611F3" w:rsidRDefault="00E7140B" w:rsidP="00A611F3">
                    <w:pPr>
                      <w:jc w:val="right"/>
                      <w:rPr>
                        <w:rFonts w:cs="Arial"/>
                      </w:rPr>
                    </w:pPr>
                    <w:r w:rsidRPr="00A611F3">
                      <w:rPr>
                        <w:rFonts w:cs="Arial"/>
                      </w:rPr>
                      <w:t>6</w:t>
                    </w:r>
                  </w:p>
                  <w:p w14:paraId="523E6A89" w14:textId="77777777" w:rsidR="00E7140B" w:rsidRPr="00A611F3" w:rsidRDefault="00E7140B" w:rsidP="00A611F3">
                    <w:pPr>
                      <w:jc w:val="right"/>
                      <w:rPr>
                        <w:rFonts w:cs="Arial"/>
                      </w:rPr>
                    </w:pPr>
                    <w:r w:rsidRPr="00A611F3">
                      <w:rPr>
                        <w:rFonts w:cs="Arial"/>
                      </w:rPr>
                      <w:t>7</w:t>
                    </w:r>
                  </w:p>
                  <w:p w14:paraId="3F89E017" w14:textId="77777777" w:rsidR="00E7140B" w:rsidRPr="00A611F3" w:rsidRDefault="00E7140B" w:rsidP="00A611F3">
                    <w:pPr>
                      <w:jc w:val="right"/>
                      <w:rPr>
                        <w:rFonts w:cs="Arial"/>
                      </w:rPr>
                    </w:pPr>
                    <w:r w:rsidRPr="00A611F3">
                      <w:rPr>
                        <w:rFonts w:cs="Arial"/>
                      </w:rPr>
                      <w:t>8</w:t>
                    </w:r>
                  </w:p>
                  <w:p w14:paraId="2766A66D" w14:textId="77777777" w:rsidR="00E7140B" w:rsidRPr="00A611F3" w:rsidRDefault="00E7140B" w:rsidP="00A611F3">
                    <w:pPr>
                      <w:jc w:val="right"/>
                      <w:rPr>
                        <w:rFonts w:cs="Arial"/>
                      </w:rPr>
                    </w:pPr>
                    <w:r w:rsidRPr="00A611F3">
                      <w:rPr>
                        <w:rFonts w:cs="Arial"/>
                      </w:rPr>
                      <w:t>9</w:t>
                    </w:r>
                  </w:p>
                  <w:p w14:paraId="280B75CC" w14:textId="77777777" w:rsidR="00E7140B" w:rsidRPr="00A611F3" w:rsidRDefault="00E7140B" w:rsidP="00A611F3">
                    <w:pPr>
                      <w:jc w:val="right"/>
                      <w:rPr>
                        <w:rFonts w:cs="Arial"/>
                      </w:rPr>
                    </w:pPr>
                    <w:r w:rsidRPr="00A611F3">
                      <w:rPr>
                        <w:rFonts w:cs="Arial"/>
                      </w:rPr>
                      <w:t>10</w:t>
                    </w:r>
                  </w:p>
                  <w:p w14:paraId="5AB2D08D" w14:textId="77777777" w:rsidR="00E7140B" w:rsidRPr="00A611F3" w:rsidRDefault="00E7140B" w:rsidP="00A611F3">
                    <w:pPr>
                      <w:jc w:val="right"/>
                      <w:rPr>
                        <w:rFonts w:cs="Arial"/>
                      </w:rPr>
                    </w:pPr>
                    <w:r w:rsidRPr="00A611F3">
                      <w:rPr>
                        <w:rFonts w:cs="Arial"/>
                      </w:rPr>
                      <w:t>11</w:t>
                    </w:r>
                  </w:p>
                  <w:p w14:paraId="18F788F7" w14:textId="77777777" w:rsidR="00E7140B" w:rsidRPr="00A611F3" w:rsidRDefault="00E7140B" w:rsidP="00A611F3">
                    <w:pPr>
                      <w:jc w:val="right"/>
                      <w:rPr>
                        <w:rFonts w:cs="Arial"/>
                      </w:rPr>
                    </w:pPr>
                    <w:r w:rsidRPr="00A611F3">
                      <w:rPr>
                        <w:rFonts w:cs="Arial"/>
                      </w:rPr>
                      <w:t>12</w:t>
                    </w:r>
                  </w:p>
                  <w:p w14:paraId="6B4E3A1A" w14:textId="77777777" w:rsidR="00E7140B" w:rsidRPr="00A611F3" w:rsidRDefault="00E7140B" w:rsidP="00A611F3">
                    <w:pPr>
                      <w:jc w:val="right"/>
                      <w:rPr>
                        <w:rFonts w:cs="Arial"/>
                      </w:rPr>
                    </w:pPr>
                    <w:r w:rsidRPr="00A611F3">
                      <w:rPr>
                        <w:rFonts w:cs="Arial"/>
                      </w:rPr>
                      <w:t>13</w:t>
                    </w:r>
                  </w:p>
                  <w:p w14:paraId="3317F780" w14:textId="77777777" w:rsidR="00E7140B" w:rsidRPr="00A611F3" w:rsidRDefault="00E7140B" w:rsidP="00A611F3">
                    <w:pPr>
                      <w:jc w:val="right"/>
                      <w:rPr>
                        <w:rFonts w:cs="Arial"/>
                      </w:rPr>
                    </w:pPr>
                    <w:r w:rsidRPr="00A611F3">
                      <w:rPr>
                        <w:rFonts w:cs="Arial"/>
                      </w:rPr>
                      <w:t>14</w:t>
                    </w:r>
                  </w:p>
                  <w:p w14:paraId="397EAD50" w14:textId="77777777" w:rsidR="00E7140B" w:rsidRPr="00A611F3" w:rsidRDefault="00E7140B" w:rsidP="00A611F3">
                    <w:pPr>
                      <w:jc w:val="right"/>
                      <w:rPr>
                        <w:rFonts w:cs="Arial"/>
                      </w:rPr>
                    </w:pPr>
                    <w:r w:rsidRPr="00A611F3">
                      <w:rPr>
                        <w:rFonts w:cs="Arial"/>
                      </w:rPr>
                      <w:t>15</w:t>
                    </w:r>
                  </w:p>
                  <w:p w14:paraId="4BCB984C" w14:textId="77777777" w:rsidR="00E7140B" w:rsidRPr="00A611F3" w:rsidRDefault="00E7140B" w:rsidP="00A611F3">
                    <w:pPr>
                      <w:jc w:val="right"/>
                      <w:rPr>
                        <w:rFonts w:cs="Arial"/>
                      </w:rPr>
                    </w:pPr>
                    <w:r w:rsidRPr="00A611F3">
                      <w:rPr>
                        <w:rFonts w:cs="Arial"/>
                      </w:rPr>
                      <w:t>16</w:t>
                    </w:r>
                  </w:p>
                  <w:p w14:paraId="5C9E8B53" w14:textId="77777777" w:rsidR="00E7140B" w:rsidRPr="00A611F3" w:rsidRDefault="00E7140B" w:rsidP="00A611F3">
                    <w:pPr>
                      <w:jc w:val="right"/>
                      <w:rPr>
                        <w:rFonts w:cs="Arial"/>
                      </w:rPr>
                    </w:pPr>
                    <w:r w:rsidRPr="00A611F3">
                      <w:rPr>
                        <w:rFonts w:cs="Arial"/>
                      </w:rPr>
                      <w:t>17</w:t>
                    </w:r>
                  </w:p>
                  <w:p w14:paraId="4953E8B0" w14:textId="77777777" w:rsidR="00E7140B" w:rsidRPr="00A611F3" w:rsidRDefault="00E7140B" w:rsidP="00A611F3">
                    <w:pPr>
                      <w:jc w:val="right"/>
                      <w:rPr>
                        <w:rFonts w:cs="Arial"/>
                      </w:rPr>
                    </w:pPr>
                    <w:r w:rsidRPr="00A611F3">
                      <w:rPr>
                        <w:rFonts w:cs="Arial"/>
                      </w:rPr>
                      <w:t>18</w:t>
                    </w:r>
                  </w:p>
                  <w:p w14:paraId="3312733E" w14:textId="77777777" w:rsidR="00E7140B" w:rsidRPr="00A611F3" w:rsidRDefault="00E7140B" w:rsidP="00A611F3">
                    <w:pPr>
                      <w:jc w:val="right"/>
                      <w:rPr>
                        <w:rFonts w:cs="Arial"/>
                      </w:rPr>
                    </w:pPr>
                    <w:r w:rsidRPr="00A611F3">
                      <w:rPr>
                        <w:rFonts w:cs="Arial"/>
                      </w:rPr>
                      <w:t>19</w:t>
                    </w:r>
                  </w:p>
                  <w:p w14:paraId="65DBDA0D" w14:textId="77777777" w:rsidR="00E7140B" w:rsidRPr="00A611F3" w:rsidRDefault="00E7140B" w:rsidP="00A611F3">
                    <w:pPr>
                      <w:jc w:val="right"/>
                      <w:rPr>
                        <w:rFonts w:cs="Arial"/>
                      </w:rPr>
                    </w:pPr>
                    <w:r w:rsidRPr="00A611F3">
                      <w:rPr>
                        <w:rFonts w:cs="Arial"/>
                      </w:rPr>
                      <w:t>20</w:t>
                    </w:r>
                  </w:p>
                  <w:p w14:paraId="3E491E55" w14:textId="77777777" w:rsidR="00E7140B" w:rsidRPr="00A611F3" w:rsidRDefault="00E7140B" w:rsidP="00A611F3">
                    <w:pPr>
                      <w:jc w:val="right"/>
                      <w:rPr>
                        <w:rFonts w:cs="Arial"/>
                      </w:rPr>
                    </w:pPr>
                    <w:r w:rsidRPr="00A611F3">
                      <w:rPr>
                        <w:rFonts w:cs="Arial"/>
                      </w:rPr>
                      <w:t>21</w:t>
                    </w:r>
                  </w:p>
                  <w:p w14:paraId="161D7527" w14:textId="77777777" w:rsidR="00E7140B" w:rsidRPr="00A611F3" w:rsidRDefault="00E7140B" w:rsidP="00A611F3">
                    <w:pPr>
                      <w:jc w:val="right"/>
                      <w:rPr>
                        <w:rFonts w:cs="Arial"/>
                      </w:rPr>
                    </w:pPr>
                    <w:r w:rsidRPr="00A611F3">
                      <w:rPr>
                        <w:rFonts w:cs="Arial"/>
                      </w:rPr>
                      <w:t>22</w:t>
                    </w:r>
                  </w:p>
                  <w:p w14:paraId="03241D95" w14:textId="77777777" w:rsidR="00E7140B" w:rsidRPr="00A611F3" w:rsidRDefault="00E7140B" w:rsidP="00A611F3">
                    <w:pPr>
                      <w:jc w:val="right"/>
                      <w:rPr>
                        <w:rFonts w:cs="Arial"/>
                      </w:rPr>
                    </w:pPr>
                    <w:r w:rsidRPr="00A611F3">
                      <w:rPr>
                        <w:rFonts w:cs="Arial"/>
                      </w:rPr>
                      <w:t>23</w:t>
                    </w:r>
                  </w:p>
                  <w:p w14:paraId="1B8F8A63" w14:textId="77777777" w:rsidR="00E7140B" w:rsidRPr="00A611F3" w:rsidRDefault="00E7140B" w:rsidP="00A611F3">
                    <w:pPr>
                      <w:jc w:val="right"/>
                      <w:rPr>
                        <w:rFonts w:cs="Arial"/>
                      </w:rPr>
                    </w:pPr>
                    <w:r w:rsidRPr="00A611F3">
                      <w:rPr>
                        <w:rFonts w:cs="Arial"/>
                      </w:rPr>
                      <w:t>24</w:t>
                    </w:r>
                  </w:p>
                  <w:p w14:paraId="6CBCC6B7" w14:textId="77777777" w:rsidR="00E7140B" w:rsidRPr="00A611F3" w:rsidRDefault="00E7140B" w:rsidP="00A611F3">
                    <w:pPr>
                      <w:jc w:val="right"/>
                      <w:rPr>
                        <w:rFonts w:cs="Arial"/>
                      </w:rPr>
                    </w:pPr>
                    <w:r w:rsidRPr="00A611F3">
                      <w:rPr>
                        <w:rFonts w:cs="Arial"/>
                      </w:rPr>
                      <w:t>25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1316882605">
    <w:abstractNumId w:val="0"/>
  </w:num>
  <w:num w:numId="2" w16cid:durableId="671906762">
    <w:abstractNumId w:val="6"/>
  </w:num>
  <w:num w:numId="3" w16cid:durableId="686912314">
    <w:abstractNumId w:val="2"/>
  </w:num>
  <w:num w:numId="4" w16cid:durableId="1045640231">
    <w:abstractNumId w:val="3"/>
  </w:num>
  <w:num w:numId="5" w16cid:durableId="1555432642">
    <w:abstractNumId w:val="5"/>
  </w:num>
  <w:num w:numId="6" w16cid:durableId="1072700695">
    <w:abstractNumId w:val="4"/>
  </w:num>
  <w:num w:numId="7" w16cid:durableId="81296875">
    <w:abstractNumId w:val="1"/>
  </w:num>
  <w:num w:numId="8" w16cid:durableId="1495685681">
    <w:abstractNumId w:val="1"/>
  </w:num>
  <w:num w:numId="9" w16cid:durableId="2091542616">
    <w:abstractNumId w:val="1"/>
  </w:num>
  <w:num w:numId="10" w16cid:durableId="466553085">
    <w:abstractNumId w:val="1"/>
  </w:num>
  <w:num w:numId="11" w16cid:durableId="1683236457">
    <w:abstractNumId w:val="1"/>
  </w:num>
  <w:num w:numId="12" w16cid:durableId="1638215796">
    <w:abstractNumId w:val="1"/>
  </w:num>
  <w:num w:numId="13" w16cid:durableId="363558211">
    <w:abstractNumId w:val="1"/>
  </w:num>
  <w:num w:numId="14" w16cid:durableId="1205412369">
    <w:abstractNumId w:val="1"/>
  </w:num>
  <w:num w:numId="15" w16cid:durableId="1917746274">
    <w:abstractNumId w:val="1"/>
  </w:num>
  <w:num w:numId="16" w16cid:durableId="55084774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37"/>
    <w:rsid w:val="00017D1D"/>
    <w:rsid w:val="00021DE8"/>
    <w:rsid w:val="0002790B"/>
    <w:rsid w:val="00054036"/>
    <w:rsid w:val="0006707A"/>
    <w:rsid w:val="00070520"/>
    <w:rsid w:val="0007056F"/>
    <w:rsid w:val="0008737F"/>
    <w:rsid w:val="00093551"/>
    <w:rsid w:val="000D5127"/>
    <w:rsid w:val="000E6576"/>
    <w:rsid w:val="000F74C6"/>
    <w:rsid w:val="00102BD9"/>
    <w:rsid w:val="001257D0"/>
    <w:rsid w:val="00155DD9"/>
    <w:rsid w:val="00166C8D"/>
    <w:rsid w:val="00185619"/>
    <w:rsid w:val="0019539A"/>
    <w:rsid w:val="0019604E"/>
    <w:rsid w:val="001A5D3D"/>
    <w:rsid w:val="001C737F"/>
    <w:rsid w:val="001F08FA"/>
    <w:rsid w:val="00201D23"/>
    <w:rsid w:val="00201E3C"/>
    <w:rsid w:val="00214234"/>
    <w:rsid w:val="00214AF7"/>
    <w:rsid w:val="002318AF"/>
    <w:rsid w:val="0025248F"/>
    <w:rsid w:val="002535C1"/>
    <w:rsid w:val="00254D6C"/>
    <w:rsid w:val="002606E3"/>
    <w:rsid w:val="00266D86"/>
    <w:rsid w:val="00271A85"/>
    <w:rsid w:val="002A3C8E"/>
    <w:rsid w:val="002C1BF4"/>
    <w:rsid w:val="002C5319"/>
    <w:rsid w:val="002F10D5"/>
    <w:rsid w:val="00306DA8"/>
    <w:rsid w:val="00320A37"/>
    <w:rsid w:val="003218A9"/>
    <w:rsid w:val="00321F13"/>
    <w:rsid w:val="0032522E"/>
    <w:rsid w:val="00341411"/>
    <w:rsid w:val="00344205"/>
    <w:rsid w:val="00355DE3"/>
    <w:rsid w:val="0038672D"/>
    <w:rsid w:val="003918BD"/>
    <w:rsid w:val="003972F0"/>
    <w:rsid w:val="003D0939"/>
    <w:rsid w:val="003D57F0"/>
    <w:rsid w:val="00404401"/>
    <w:rsid w:val="0040579D"/>
    <w:rsid w:val="00405EA2"/>
    <w:rsid w:val="00426E29"/>
    <w:rsid w:val="0043397C"/>
    <w:rsid w:val="004526D2"/>
    <w:rsid w:val="00472F0D"/>
    <w:rsid w:val="00475439"/>
    <w:rsid w:val="00482142"/>
    <w:rsid w:val="004A440F"/>
    <w:rsid w:val="004E0DE4"/>
    <w:rsid w:val="004F543C"/>
    <w:rsid w:val="00502E66"/>
    <w:rsid w:val="00513B80"/>
    <w:rsid w:val="00515EA9"/>
    <w:rsid w:val="00516C71"/>
    <w:rsid w:val="00527A82"/>
    <w:rsid w:val="00544FE4"/>
    <w:rsid w:val="005755EB"/>
    <w:rsid w:val="00592FE3"/>
    <w:rsid w:val="005C1AD4"/>
    <w:rsid w:val="005C4509"/>
    <w:rsid w:val="005C635E"/>
    <w:rsid w:val="005E4249"/>
    <w:rsid w:val="005E7E2B"/>
    <w:rsid w:val="005F739F"/>
    <w:rsid w:val="00611ACE"/>
    <w:rsid w:val="00645FDD"/>
    <w:rsid w:val="0064633B"/>
    <w:rsid w:val="00650886"/>
    <w:rsid w:val="00655258"/>
    <w:rsid w:val="00671067"/>
    <w:rsid w:val="00671996"/>
    <w:rsid w:val="00681939"/>
    <w:rsid w:val="00697021"/>
    <w:rsid w:val="006A57AB"/>
    <w:rsid w:val="006C1E91"/>
    <w:rsid w:val="006C6797"/>
    <w:rsid w:val="006C7F1A"/>
    <w:rsid w:val="006D2205"/>
    <w:rsid w:val="006E0E9B"/>
    <w:rsid w:val="006F6629"/>
    <w:rsid w:val="00732085"/>
    <w:rsid w:val="0073726F"/>
    <w:rsid w:val="00740AC8"/>
    <w:rsid w:val="00743A48"/>
    <w:rsid w:val="00777F11"/>
    <w:rsid w:val="007951E6"/>
    <w:rsid w:val="00796059"/>
    <w:rsid w:val="007C7CCC"/>
    <w:rsid w:val="007D1058"/>
    <w:rsid w:val="007E1236"/>
    <w:rsid w:val="007E3481"/>
    <w:rsid w:val="008042F3"/>
    <w:rsid w:val="0084120A"/>
    <w:rsid w:val="008531E0"/>
    <w:rsid w:val="008565AE"/>
    <w:rsid w:val="00865879"/>
    <w:rsid w:val="00866EE4"/>
    <w:rsid w:val="008716AD"/>
    <w:rsid w:val="00886618"/>
    <w:rsid w:val="00894953"/>
    <w:rsid w:val="008A165B"/>
    <w:rsid w:val="008A657B"/>
    <w:rsid w:val="008A66CF"/>
    <w:rsid w:val="008D7E7E"/>
    <w:rsid w:val="008E29EF"/>
    <w:rsid w:val="008E4029"/>
    <w:rsid w:val="008E64ED"/>
    <w:rsid w:val="00913658"/>
    <w:rsid w:val="00933739"/>
    <w:rsid w:val="00970874"/>
    <w:rsid w:val="009835F7"/>
    <w:rsid w:val="00984E47"/>
    <w:rsid w:val="009B5B61"/>
    <w:rsid w:val="009E1472"/>
    <w:rsid w:val="009F2613"/>
    <w:rsid w:val="00A063FA"/>
    <w:rsid w:val="00A162EF"/>
    <w:rsid w:val="00A23D42"/>
    <w:rsid w:val="00A245A9"/>
    <w:rsid w:val="00A32A2D"/>
    <w:rsid w:val="00A56F35"/>
    <w:rsid w:val="00A60D84"/>
    <w:rsid w:val="00A611F3"/>
    <w:rsid w:val="00A822DE"/>
    <w:rsid w:val="00A82589"/>
    <w:rsid w:val="00A82A55"/>
    <w:rsid w:val="00A87E21"/>
    <w:rsid w:val="00AA1ACB"/>
    <w:rsid w:val="00AA58BF"/>
    <w:rsid w:val="00AB5841"/>
    <w:rsid w:val="00AB5B3F"/>
    <w:rsid w:val="00AC4EFA"/>
    <w:rsid w:val="00AD4E8A"/>
    <w:rsid w:val="00AD6CE4"/>
    <w:rsid w:val="00AE7000"/>
    <w:rsid w:val="00AF1D07"/>
    <w:rsid w:val="00AF2B2F"/>
    <w:rsid w:val="00B102E5"/>
    <w:rsid w:val="00B1195C"/>
    <w:rsid w:val="00B14835"/>
    <w:rsid w:val="00B20B58"/>
    <w:rsid w:val="00B2362A"/>
    <w:rsid w:val="00B46CA1"/>
    <w:rsid w:val="00B63FA3"/>
    <w:rsid w:val="00B860AF"/>
    <w:rsid w:val="00BA4B00"/>
    <w:rsid w:val="00BC6901"/>
    <w:rsid w:val="00BC75A6"/>
    <w:rsid w:val="00BF0803"/>
    <w:rsid w:val="00BF3760"/>
    <w:rsid w:val="00C06A15"/>
    <w:rsid w:val="00C37831"/>
    <w:rsid w:val="00C4762A"/>
    <w:rsid w:val="00C904E9"/>
    <w:rsid w:val="00C95F76"/>
    <w:rsid w:val="00CB25B3"/>
    <w:rsid w:val="00CD13AE"/>
    <w:rsid w:val="00CD3AFE"/>
    <w:rsid w:val="00CF3535"/>
    <w:rsid w:val="00D11F3A"/>
    <w:rsid w:val="00D171D2"/>
    <w:rsid w:val="00D241A2"/>
    <w:rsid w:val="00D35294"/>
    <w:rsid w:val="00D4572E"/>
    <w:rsid w:val="00D4589D"/>
    <w:rsid w:val="00D505B5"/>
    <w:rsid w:val="00DA4DB9"/>
    <w:rsid w:val="00DB0688"/>
    <w:rsid w:val="00DE2CC4"/>
    <w:rsid w:val="00DF42F8"/>
    <w:rsid w:val="00DF4BCE"/>
    <w:rsid w:val="00DF5CC4"/>
    <w:rsid w:val="00E02AC5"/>
    <w:rsid w:val="00E059CF"/>
    <w:rsid w:val="00E07A92"/>
    <w:rsid w:val="00E15199"/>
    <w:rsid w:val="00E202C5"/>
    <w:rsid w:val="00E37C25"/>
    <w:rsid w:val="00E62468"/>
    <w:rsid w:val="00E7140B"/>
    <w:rsid w:val="00E76340"/>
    <w:rsid w:val="00E80C6D"/>
    <w:rsid w:val="00EA0235"/>
    <w:rsid w:val="00EB1156"/>
    <w:rsid w:val="00ED1ABD"/>
    <w:rsid w:val="00EE6585"/>
    <w:rsid w:val="00F038E7"/>
    <w:rsid w:val="00F31EAD"/>
    <w:rsid w:val="00F42D0C"/>
    <w:rsid w:val="00F52EBF"/>
    <w:rsid w:val="00F53F3B"/>
    <w:rsid w:val="00F6097D"/>
    <w:rsid w:val="00F7547B"/>
    <w:rsid w:val="00F77948"/>
    <w:rsid w:val="00F82CA7"/>
    <w:rsid w:val="00FB03CC"/>
    <w:rsid w:val="00FD74ED"/>
    <w:rsid w:val="00FE2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38F68"/>
  <w15:docId w15:val="{E723A0E5-A495-4A98-88D1-14B43EFC6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rPr>
  </w:style>
  <w:style w:type="paragraph" w:styleId="Heading1">
    <w:name w:val="heading 1"/>
    <w:basedOn w:val="List"/>
    <w:next w:val="BodyText"/>
    <w:link w:val="Heading1Char"/>
    <w:qFormat/>
    <w:rsid w:val="003918BD"/>
    <w:pPr>
      <w:keepNext/>
      <w:numPr>
        <w:numId w:val="16"/>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3918BD"/>
    <w:pPr>
      <w:keepNext/>
      <w:numPr>
        <w:ilvl w:val="1"/>
        <w:numId w:val="16"/>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3918BD"/>
    <w:pPr>
      <w:keepNext/>
      <w:numPr>
        <w:ilvl w:val="2"/>
        <w:numId w:val="16"/>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3918BD"/>
    <w:pPr>
      <w:keepNext/>
      <w:numPr>
        <w:ilvl w:val="3"/>
        <w:numId w:val="16"/>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3918BD"/>
    <w:pPr>
      <w:keepNext/>
      <w:numPr>
        <w:ilvl w:val="4"/>
        <w:numId w:val="16"/>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3918BD"/>
    <w:pPr>
      <w:keepNext/>
      <w:numPr>
        <w:ilvl w:val="5"/>
        <w:numId w:val="16"/>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3918BD"/>
    <w:pPr>
      <w:keepNext/>
      <w:numPr>
        <w:ilvl w:val="6"/>
        <w:numId w:val="16"/>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3918BD"/>
    <w:pPr>
      <w:keepNext/>
      <w:numPr>
        <w:ilvl w:val="7"/>
        <w:numId w:val="16"/>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3918BD"/>
    <w:pPr>
      <w:keepNext/>
      <w:numPr>
        <w:ilvl w:val="8"/>
        <w:numId w:val="16"/>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rsid w:val="00EB1156"/>
    <w:pPr>
      <w:tabs>
        <w:tab w:val="center" w:pos="4680"/>
        <w:tab w:val="right" w:pos="9360"/>
      </w:tabs>
    </w:pPr>
  </w:style>
  <w:style w:type="character" w:customStyle="1" w:styleId="HeaderChar">
    <w:name w:val="Header Char"/>
    <w:basedOn w:val="DefaultParagraphFont"/>
    <w:link w:val="Header"/>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E763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340"/>
    <w:rPr>
      <w:rFonts w:ascii="Tahoma" w:hAnsi="Tahoma" w:cs="Tahoma"/>
      <w:sz w:val="16"/>
      <w:szCs w:val="16"/>
    </w:rPr>
  </w:style>
  <w:style w:type="character" w:styleId="CommentReference">
    <w:name w:val="annotation reference"/>
    <w:basedOn w:val="DefaultParagraphFont"/>
    <w:uiPriority w:val="99"/>
    <w:semiHidden/>
    <w:unhideWhenUsed/>
    <w:rsid w:val="00E37C25"/>
    <w:rPr>
      <w:sz w:val="16"/>
      <w:szCs w:val="16"/>
    </w:rPr>
  </w:style>
  <w:style w:type="paragraph" w:styleId="CommentText">
    <w:name w:val="annotation text"/>
    <w:basedOn w:val="Normal"/>
    <w:link w:val="CommentTextChar"/>
    <w:uiPriority w:val="99"/>
    <w:semiHidden/>
    <w:unhideWhenUsed/>
    <w:rsid w:val="00E37C25"/>
    <w:pPr>
      <w:spacing w:line="240" w:lineRule="auto"/>
    </w:pPr>
    <w:rPr>
      <w:sz w:val="20"/>
      <w:szCs w:val="20"/>
    </w:rPr>
  </w:style>
  <w:style w:type="character" w:customStyle="1" w:styleId="CommentTextChar">
    <w:name w:val="Comment Text Char"/>
    <w:basedOn w:val="DefaultParagraphFont"/>
    <w:link w:val="CommentText"/>
    <w:uiPriority w:val="99"/>
    <w:semiHidden/>
    <w:rsid w:val="00E37C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37C25"/>
    <w:rPr>
      <w:b/>
      <w:bCs/>
    </w:rPr>
  </w:style>
  <w:style w:type="character" w:customStyle="1" w:styleId="CommentSubjectChar">
    <w:name w:val="Comment Subject Char"/>
    <w:basedOn w:val="CommentTextChar"/>
    <w:link w:val="CommentSubject"/>
    <w:uiPriority w:val="99"/>
    <w:semiHidden/>
    <w:rsid w:val="00E37C25"/>
    <w:rPr>
      <w:rFonts w:ascii="Arial" w:hAnsi="Arial"/>
      <w:b/>
      <w:bCs/>
      <w:sz w:val="20"/>
      <w:szCs w:val="20"/>
    </w:rPr>
  </w:style>
  <w:style w:type="paragraph" w:styleId="Revision">
    <w:name w:val="Revision"/>
    <w:hidden/>
    <w:uiPriority w:val="99"/>
    <w:semiHidden/>
    <w:rsid w:val="00B14835"/>
    <w:pPr>
      <w:spacing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M365\Workgroup\!BdSupsM365\!BdSups%20M365%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1D4AA-C735-43A4-8564-943614F72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!BdSups M365 Resolution</Template>
  <TotalTime>6</TotalTime>
  <Pages>3</Pages>
  <Words>573</Words>
  <Characters>3270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CURRY</dc:creator>
  <cp:lastModifiedBy>Wong, Jocelyn (BOS)</cp:lastModifiedBy>
  <cp:revision>4</cp:revision>
  <dcterms:created xsi:type="dcterms:W3CDTF">2026-07-22T00:27:00Z</dcterms:created>
  <dcterms:modified xsi:type="dcterms:W3CDTF">2026-07-24T15:21:00Z</dcterms:modified>
</cp:coreProperties>
</file>