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38" w:rsidRPr="00E36739" w:rsidRDefault="00A74338">
      <w:pPr>
        <w:spacing w:line="240" w:lineRule="atLeast"/>
        <w:jc w:val="center"/>
        <w:rPr>
          <w:b/>
          <w:caps/>
          <w:color w:val="948A54" w:themeColor="background2" w:themeShade="80"/>
          <w:sz w:val="22"/>
          <w:szCs w:val="22"/>
        </w:rPr>
      </w:pPr>
    </w:p>
    <w:p w:rsidR="00A74338" w:rsidRPr="00D60FEC" w:rsidRDefault="005D3559" w:rsidP="005D3559">
      <w:r>
        <w:t xml:space="preserve">                                                                                                                                  </w:t>
      </w:r>
      <w:r w:rsidR="00B90ADC" w:rsidRPr="00D60FEC">
        <w:t xml:space="preserve">File No. </w:t>
      </w:r>
      <w:r w:rsidR="00F97060" w:rsidRPr="00D60FEC">
        <w:t>170632</w:t>
      </w:r>
    </w:p>
    <w:p w:rsidR="00635E7D" w:rsidRPr="00D60FEC" w:rsidRDefault="00635E7D">
      <w:pPr>
        <w:spacing w:line="240" w:lineRule="atLeast"/>
        <w:jc w:val="center"/>
        <w:rPr>
          <w:b/>
          <w:caps/>
          <w:color w:val="000000"/>
          <w:sz w:val="22"/>
          <w:szCs w:val="22"/>
        </w:rPr>
      </w:pPr>
      <w:r w:rsidRPr="00D60FEC">
        <w:rPr>
          <w:b/>
          <w:caps/>
          <w:color w:val="000000"/>
          <w:sz w:val="22"/>
          <w:szCs w:val="22"/>
        </w:rPr>
        <w:t>Form SFEC-126:</w:t>
      </w:r>
    </w:p>
    <w:p w:rsidR="00635E7D" w:rsidRPr="00D60FEC" w:rsidRDefault="00635E7D">
      <w:pPr>
        <w:spacing w:line="240" w:lineRule="atLeast"/>
        <w:jc w:val="center"/>
        <w:rPr>
          <w:b/>
          <w:color w:val="000000"/>
          <w:sz w:val="22"/>
          <w:szCs w:val="22"/>
        </w:rPr>
      </w:pPr>
      <w:r w:rsidRPr="00D60FEC">
        <w:rPr>
          <w:b/>
          <w:color w:val="000000"/>
          <w:sz w:val="22"/>
          <w:szCs w:val="22"/>
        </w:rPr>
        <w:t>NOTIFICATION</w:t>
      </w:r>
      <w:r w:rsidRPr="00D60FEC">
        <w:rPr>
          <w:b/>
          <w:caps/>
          <w:color w:val="000000"/>
          <w:sz w:val="22"/>
          <w:szCs w:val="22"/>
        </w:rPr>
        <w:t xml:space="preserve"> </w:t>
      </w:r>
      <w:r w:rsidRPr="00D60FEC">
        <w:rPr>
          <w:b/>
          <w:color w:val="000000"/>
          <w:sz w:val="22"/>
          <w:szCs w:val="22"/>
        </w:rPr>
        <w:t xml:space="preserve">OF CONTRACT APPROVAL </w:t>
      </w:r>
    </w:p>
    <w:p w:rsidR="00635E7D" w:rsidRPr="00D60FEC" w:rsidRDefault="00635E7D">
      <w:pPr>
        <w:spacing w:line="240" w:lineRule="atLeast"/>
        <w:jc w:val="center"/>
        <w:rPr>
          <w:sz w:val="22"/>
          <w:szCs w:val="22"/>
        </w:rPr>
      </w:pPr>
      <w:r w:rsidRPr="00D60FEC">
        <w:rPr>
          <w:color w:val="000000"/>
          <w:sz w:val="22"/>
          <w:szCs w:val="22"/>
        </w:rPr>
        <w:t xml:space="preserve"> (S.F. Campaign and Governmental Conduct Code </w:t>
      </w:r>
      <w:r w:rsidRPr="00D60FEC">
        <w:rPr>
          <w:sz w:val="22"/>
          <w:szCs w:val="22"/>
        </w:rPr>
        <w:t>§ 1.126)</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4"/>
        <w:gridCol w:w="4760"/>
      </w:tblGrid>
      <w:tr w:rsidR="00635E7D" w:rsidRPr="00D60FEC">
        <w:trPr>
          <w:trHeight w:val="278"/>
          <w:jc w:val="center"/>
        </w:trPr>
        <w:tc>
          <w:tcPr>
            <w:tcW w:w="10364" w:type="dxa"/>
            <w:gridSpan w:val="2"/>
          </w:tcPr>
          <w:p w:rsidR="00635E7D" w:rsidRPr="00D60FEC" w:rsidRDefault="00635E7D">
            <w:pPr>
              <w:rPr>
                <w:b/>
                <w:sz w:val="20"/>
              </w:rPr>
            </w:pPr>
            <w:r w:rsidRPr="00D60FEC">
              <w:rPr>
                <w:b/>
                <w:sz w:val="20"/>
              </w:rPr>
              <w:t xml:space="preserve">City Elective Officer </w:t>
            </w:r>
            <w:proofErr w:type="gramStart"/>
            <w:r w:rsidRPr="00D60FEC">
              <w:rPr>
                <w:b/>
                <w:sz w:val="20"/>
              </w:rPr>
              <w:t>Information  (</w:t>
            </w:r>
            <w:proofErr w:type="gramEnd"/>
            <w:r w:rsidRPr="00D60FEC">
              <w:rPr>
                <w:i/>
                <w:sz w:val="20"/>
              </w:rPr>
              <w:t>Please print clearly.)</w:t>
            </w:r>
          </w:p>
        </w:tc>
      </w:tr>
      <w:tr w:rsidR="00635E7D" w:rsidRPr="00D60FEC" w:rsidTr="00E36739">
        <w:trPr>
          <w:trHeight w:val="575"/>
          <w:jc w:val="center"/>
        </w:trPr>
        <w:tc>
          <w:tcPr>
            <w:tcW w:w="5604" w:type="dxa"/>
          </w:tcPr>
          <w:p w:rsidR="00635E7D" w:rsidRPr="00D60FEC" w:rsidRDefault="00635E7D">
            <w:pPr>
              <w:rPr>
                <w:sz w:val="20"/>
              </w:rPr>
            </w:pPr>
            <w:r w:rsidRPr="00D60FEC">
              <w:rPr>
                <w:sz w:val="20"/>
              </w:rPr>
              <w:t>Name of City elective officer(s):</w:t>
            </w:r>
          </w:p>
          <w:p w:rsidR="00A74338" w:rsidRPr="00D60FEC" w:rsidRDefault="00E36739" w:rsidP="003A2FF0">
            <w:pPr>
              <w:rPr>
                <w:sz w:val="22"/>
                <w:szCs w:val="22"/>
              </w:rPr>
            </w:pPr>
            <w:r w:rsidRPr="00D60FEC">
              <w:rPr>
                <w:sz w:val="22"/>
                <w:szCs w:val="22"/>
              </w:rPr>
              <w:t xml:space="preserve">     </w:t>
            </w:r>
            <w:r w:rsidR="003A2FF0" w:rsidRPr="00D60FEC">
              <w:rPr>
                <w:sz w:val="22"/>
                <w:szCs w:val="22"/>
              </w:rPr>
              <w:t>Members, Board of Supervisors</w:t>
            </w:r>
          </w:p>
        </w:tc>
        <w:tc>
          <w:tcPr>
            <w:tcW w:w="4760" w:type="dxa"/>
          </w:tcPr>
          <w:p w:rsidR="00635E7D" w:rsidRPr="00D60FEC" w:rsidRDefault="00635E7D">
            <w:pPr>
              <w:rPr>
                <w:sz w:val="20"/>
              </w:rPr>
            </w:pPr>
            <w:r w:rsidRPr="00D60FEC">
              <w:rPr>
                <w:sz w:val="20"/>
              </w:rPr>
              <w:t>City elective office(s) held:</w:t>
            </w:r>
          </w:p>
          <w:p w:rsidR="00A74338" w:rsidRPr="00D60FEC" w:rsidRDefault="00E36739" w:rsidP="003A2FF0">
            <w:pPr>
              <w:rPr>
                <w:sz w:val="22"/>
                <w:szCs w:val="22"/>
              </w:rPr>
            </w:pPr>
            <w:r w:rsidRPr="00D60FEC">
              <w:rPr>
                <w:sz w:val="22"/>
                <w:szCs w:val="22"/>
              </w:rPr>
              <w:t xml:space="preserve">     </w:t>
            </w:r>
            <w:r w:rsidR="003A2FF0" w:rsidRPr="00D60FEC">
              <w:rPr>
                <w:sz w:val="22"/>
                <w:szCs w:val="22"/>
              </w:rPr>
              <w:t>Members, Board of Supervisors</w:t>
            </w:r>
          </w:p>
        </w:tc>
      </w:tr>
    </w:tbl>
    <w:p w:rsidR="00635E7D" w:rsidRPr="00D60FEC" w:rsidRDefault="00635E7D"/>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4739"/>
      </w:tblGrid>
      <w:tr w:rsidR="00635E7D" w:rsidRPr="00D60FEC">
        <w:trPr>
          <w:trHeight w:val="227"/>
          <w:jc w:val="center"/>
        </w:trPr>
        <w:tc>
          <w:tcPr>
            <w:tcW w:w="10434" w:type="dxa"/>
            <w:gridSpan w:val="2"/>
          </w:tcPr>
          <w:p w:rsidR="00635E7D" w:rsidRPr="00D60FEC" w:rsidRDefault="00635E7D">
            <w:pPr>
              <w:ind w:left="-154" w:right="-1242" w:firstLine="154"/>
              <w:rPr>
                <w:i/>
                <w:sz w:val="20"/>
              </w:rPr>
            </w:pPr>
            <w:r w:rsidRPr="00D60FEC">
              <w:rPr>
                <w:b/>
                <w:sz w:val="20"/>
              </w:rPr>
              <w:t xml:space="preserve">Contractor Information </w:t>
            </w:r>
            <w:r w:rsidRPr="00D60FEC">
              <w:rPr>
                <w:i/>
                <w:sz w:val="20"/>
              </w:rPr>
              <w:t>(Please print clearly.)</w:t>
            </w:r>
          </w:p>
        </w:tc>
      </w:tr>
      <w:tr w:rsidR="00635E7D" w:rsidRPr="00D60FEC">
        <w:trPr>
          <w:trHeight w:val="548"/>
          <w:jc w:val="center"/>
        </w:trPr>
        <w:tc>
          <w:tcPr>
            <w:tcW w:w="10434" w:type="dxa"/>
            <w:gridSpan w:val="2"/>
          </w:tcPr>
          <w:p w:rsidR="002B5C65" w:rsidRPr="00D60FEC" w:rsidRDefault="00635E7D" w:rsidP="00B90ADC">
            <w:pPr>
              <w:rPr>
                <w:rFonts w:ascii="Times" w:hAnsi="Times" w:cs="Times"/>
                <w:sz w:val="20"/>
              </w:rPr>
            </w:pPr>
            <w:r w:rsidRPr="00D60FEC">
              <w:rPr>
                <w:sz w:val="20"/>
              </w:rPr>
              <w:t>Name of contractor</w:t>
            </w:r>
            <w:r w:rsidR="00B90ADC" w:rsidRPr="00D60FEC">
              <w:rPr>
                <w:sz w:val="20"/>
              </w:rPr>
              <w:t>:</w:t>
            </w:r>
            <w:r w:rsidR="00B90ADC" w:rsidRPr="00D60FEC">
              <w:rPr>
                <w:rFonts w:ascii="Times" w:hAnsi="Times" w:cs="Times"/>
                <w:sz w:val="20"/>
              </w:rPr>
              <w:t xml:space="preserve"> </w:t>
            </w:r>
          </w:p>
          <w:p w:rsidR="00635E7D" w:rsidRPr="00D60FEC" w:rsidRDefault="009403BB" w:rsidP="002B5C65">
            <w:pPr>
              <w:rPr>
                <w:rFonts w:ascii="Times" w:hAnsi="Times" w:cs="Times"/>
                <w:sz w:val="20"/>
              </w:rPr>
            </w:pPr>
            <w:r w:rsidRPr="00D60FEC">
              <w:rPr>
                <w:rFonts w:ascii="Times" w:hAnsi="Times" w:cs="Times"/>
                <w:sz w:val="20"/>
              </w:rPr>
              <w:t>Budget and Legislative Analyst Joint Venture Partnership, consisting of Harvey M. Rose Associates, LLC, Debra A. Newman, and Louie &amp; Wong LLP.</w:t>
            </w:r>
          </w:p>
        </w:tc>
      </w:tr>
      <w:tr w:rsidR="00635E7D" w:rsidRPr="00D60FEC" w:rsidTr="00E36739">
        <w:trPr>
          <w:trHeight w:val="1970"/>
          <w:jc w:val="center"/>
        </w:trPr>
        <w:tc>
          <w:tcPr>
            <w:tcW w:w="10434" w:type="dxa"/>
            <w:gridSpan w:val="2"/>
          </w:tcPr>
          <w:p w:rsidR="00635E7D" w:rsidRPr="00D60FEC" w:rsidRDefault="00635E7D">
            <w:pPr>
              <w:rPr>
                <w:b/>
                <w:sz w:val="20"/>
              </w:rPr>
            </w:pPr>
            <w:r w:rsidRPr="00D60FEC">
              <w:rPr>
                <w:i/>
                <w:sz w:val="20"/>
              </w:rPr>
              <w:t xml:space="preserve">Please list the names of (1) members of the contractor’s board of directors; (2) the contractor’s chief executive officer, chief financial officer and chief operating officer; (3) any person who has an ownership of 20 percent or more in the contractor; (4) any subcontractor listed in the bid or contract; and (5) any political committee sponsored or controlled by the contractor. </w:t>
            </w:r>
            <w:r w:rsidRPr="00D60FEC">
              <w:rPr>
                <w:b/>
                <w:i/>
                <w:sz w:val="20"/>
              </w:rPr>
              <w:t>Use additional pages as necessary.</w:t>
            </w:r>
          </w:p>
          <w:p w:rsidR="00E36739" w:rsidRPr="00D60FEC" w:rsidRDefault="009403BB" w:rsidP="009403BB">
            <w:pPr>
              <w:pStyle w:val="ListParagraph"/>
              <w:numPr>
                <w:ilvl w:val="0"/>
                <w:numId w:val="18"/>
              </w:numPr>
              <w:rPr>
                <w:sz w:val="20"/>
              </w:rPr>
            </w:pPr>
            <w:r w:rsidRPr="00D60FEC">
              <w:rPr>
                <w:sz w:val="20"/>
              </w:rPr>
              <w:t>Harvey M. Rose Associates LL</w:t>
            </w:r>
            <w:r w:rsidR="003C4A0F" w:rsidRPr="00D60FEC">
              <w:rPr>
                <w:sz w:val="20"/>
              </w:rPr>
              <w:t>C principals are</w:t>
            </w:r>
            <w:r w:rsidRPr="00D60FEC">
              <w:rPr>
                <w:sz w:val="20"/>
              </w:rPr>
              <w:t xml:space="preserve"> S</w:t>
            </w:r>
            <w:r w:rsidR="003C4A0F" w:rsidRPr="00D60FEC">
              <w:rPr>
                <w:sz w:val="20"/>
              </w:rPr>
              <w:t xml:space="preserve">everin Campbell, Fred </w:t>
            </w:r>
            <w:proofErr w:type="spellStart"/>
            <w:r w:rsidR="003C4A0F" w:rsidRPr="00D60FEC">
              <w:rPr>
                <w:sz w:val="20"/>
              </w:rPr>
              <w:t>Brousseau</w:t>
            </w:r>
            <w:proofErr w:type="spellEnd"/>
            <w:r w:rsidR="00FB4A43" w:rsidRPr="00D60FEC">
              <w:rPr>
                <w:sz w:val="20"/>
              </w:rPr>
              <w:t xml:space="preserve"> and Cheryl </w:t>
            </w:r>
            <w:proofErr w:type="spellStart"/>
            <w:r w:rsidR="00FB4A43" w:rsidRPr="00D60FEC">
              <w:rPr>
                <w:sz w:val="20"/>
              </w:rPr>
              <w:t>Solov</w:t>
            </w:r>
            <w:proofErr w:type="spellEnd"/>
            <w:r w:rsidRPr="00D60FEC">
              <w:rPr>
                <w:sz w:val="20"/>
              </w:rPr>
              <w:t xml:space="preserve">.  Debra Newman is </w:t>
            </w:r>
            <w:r w:rsidR="003C4A0F" w:rsidRPr="00D60FEC">
              <w:rPr>
                <w:sz w:val="20"/>
              </w:rPr>
              <w:t xml:space="preserve">a </w:t>
            </w:r>
            <w:r w:rsidRPr="00D60FEC">
              <w:rPr>
                <w:sz w:val="20"/>
              </w:rPr>
              <w:t>sole owner of Debra A. Newman.  Louie &amp; Wong LLP principals are Arthur Louie and Aileen Wong.</w:t>
            </w:r>
          </w:p>
          <w:p w:rsidR="009403BB" w:rsidRPr="00D60FEC" w:rsidRDefault="00FB4A43" w:rsidP="009403BB">
            <w:pPr>
              <w:pStyle w:val="ListParagraph"/>
              <w:numPr>
                <w:ilvl w:val="0"/>
                <w:numId w:val="18"/>
              </w:numPr>
              <w:rPr>
                <w:sz w:val="20"/>
              </w:rPr>
            </w:pPr>
            <w:r w:rsidRPr="00D60FEC">
              <w:rPr>
                <w:sz w:val="20"/>
              </w:rPr>
              <w:t>N/A</w:t>
            </w:r>
            <w:bookmarkStart w:id="0" w:name="_GoBack"/>
            <w:bookmarkEnd w:id="0"/>
          </w:p>
          <w:p w:rsidR="003C4A0F" w:rsidRPr="00D60FEC" w:rsidRDefault="003C4A0F" w:rsidP="009403BB">
            <w:pPr>
              <w:pStyle w:val="ListParagraph"/>
              <w:numPr>
                <w:ilvl w:val="0"/>
                <w:numId w:val="18"/>
              </w:numPr>
              <w:rPr>
                <w:sz w:val="20"/>
              </w:rPr>
            </w:pPr>
            <w:r w:rsidRPr="00D60FEC">
              <w:rPr>
                <w:sz w:val="20"/>
              </w:rPr>
              <w:t>Harvey M. Rose Associates, LLC and Debra A. Newman</w:t>
            </w:r>
          </w:p>
          <w:p w:rsidR="009403BB" w:rsidRPr="00D60FEC" w:rsidRDefault="009403BB" w:rsidP="009403BB">
            <w:pPr>
              <w:pStyle w:val="ListParagraph"/>
              <w:numPr>
                <w:ilvl w:val="0"/>
                <w:numId w:val="18"/>
              </w:numPr>
              <w:rPr>
                <w:sz w:val="20"/>
              </w:rPr>
            </w:pPr>
            <w:r w:rsidRPr="00D60FEC">
              <w:rPr>
                <w:sz w:val="20"/>
              </w:rPr>
              <w:t>Subcontractors are Rodriguez, Perez, Delgado &amp; Co., LLP and Hampton Smith.</w:t>
            </w:r>
          </w:p>
          <w:p w:rsidR="003C4A0F" w:rsidRPr="00D60FEC" w:rsidRDefault="00FB4A43" w:rsidP="009403BB">
            <w:pPr>
              <w:pStyle w:val="ListParagraph"/>
              <w:numPr>
                <w:ilvl w:val="0"/>
                <w:numId w:val="18"/>
              </w:numPr>
              <w:rPr>
                <w:sz w:val="20"/>
              </w:rPr>
            </w:pPr>
            <w:r w:rsidRPr="00D60FEC">
              <w:rPr>
                <w:sz w:val="20"/>
              </w:rPr>
              <w:t>N/A</w:t>
            </w:r>
          </w:p>
          <w:p w:rsidR="00E36739" w:rsidRPr="00D60FEC" w:rsidRDefault="00E36739">
            <w:pPr>
              <w:rPr>
                <w:sz w:val="20"/>
              </w:rPr>
            </w:pPr>
          </w:p>
        </w:tc>
      </w:tr>
      <w:tr w:rsidR="00635E7D" w:rsidRPr="00D60FEC">
        <w:trPr>
          <w:trHeight w:val="530"/>
          <w:jc w:val="center"/>
        </w:trPr>
        <w:tc>
          <w:tcPr>
            <w:tcW w:w="10434" w:type="dxa"/>
            <w:gridSpan w:val="2"/>
          </w:tcPr>
          <w:p w:rsidR="002B5C65" w:rsidRPr="00D60FEC" w:rsidRDefault="00635E7D" w:rsidP="00B90ADC">
            <w:pPr>
              <w:rPr>
                <w:sz w:val="20"/>
              </w:rPr>
            </w:pPr>
            <w:r w:rsidRPr="00D60FEC">
              <w:rPr>
                <w:sz w:val="20"/>
              </w:rPr>
              <w:t>Contractor address:</w:t>
            </w:r>
          </w:p>
          <w:p w:rsidR="00635E7D" w:rsidRPr="00D60FEC" w:rsidRDefault="00F97060" w:rsidP="00EC19B0">
            <w:pPr>
              <w:rPr>
                <w:sz w:val="20"/>
              </w:rPr>
            </w:pPr>
            <w:r w:rsidRPr="00D60FEC">
              <w:rPr>
                <w:sz w:val="20"/>
              </w:rPr>
              <w:t>1390 Market Street, Suite 1150, San Francisco, CA 94102</w:t>
            </w:r>
          </w:p>
        </w:tc>
      </w:tr>
      <w:tr w:rsidR="00635E7D" w:rsidRPr="00D60FEC">
        <w:trPr>
          <w:trHeight w:val="530"/>
          <w:jc w:val="center"/>
        </w:trPr>
        <w:tc>
          <w:tcPr>
            <w:tcW w:w="5695" w:type="dxa"/>
          </w:tcPr>
          <w:p w:rsidR="002B5C65" w:rsidRPr="00D60FEC" w:rsidRDefault="00635E7D">
            <w:pPr>
              <w:rPr>
                <w:sz w:val="20"/>
              </w:rPr>
            </w:pPr>
            <w:r w:rsidRPr="00D60FEC">
              <w:rPr>
                <w:sz w:val="20"/>
              </w:rPr>
              <w:t>Date that contract was approved:</w:t>
            </w:r>
            <w:r w:rsidR="00A74338" w:rsidRPr="00D60FEC">
              <w:rPr>
                <w:sz w:val="20"/>
              </w:rPr>
              <w:t xml:space="preserve">  </w:t>
            </w:r>
          </w:p>
          <w:p w:rsidR="00635E7D" w:rsidRPr="00D60FEC" w:rsidRDefault="003518CF">
            <w:pPr>
              <w:rPr>
                <w:i/>
                <w:sz w:val="20"/>
              </w:rPr>
            </w:pPr>
            <w:r w:rsidRPr="00D60FEC">
              <w:rPr>
                <w:i/>
                <w:sz w:val="20"/>
              </w:rPr>
              <w:t>(By the SF Board of Supervisors)</w:t>
            </w:r>
          </w:p>
        </w:tc>
        <w:tc>
          <w:tcPr>
            <w:tcW w:w="4739" w:type="dxa"/>
          </w:tcPr>
          <w:p w:rsidR="002B5C65" w:rsidRPr="00D60FEC" w:rsidRDefault="00635E7D">
            <w:pPr>
              <w:rPr>
                <w:sz w:val="22"/>
                <w:szCs w:val="22"/>
              </w:rPr>
            </w:pPr>
            <w:r w:rsidRPr="00D60FEC">
              <w:rPr>
                <w:sz w:val="20"/>
              </w:rPr>
              <w:t>Amount of contract</w:t>
            </w:r>
            <w:r w:rsidR="009013FD" w:rsidRPr="00D60FEC">
              <w:rPr>
                <w:sz w:val="20"/>
              </w:rPr>
              <w:t>s</w:t>
            </w:r>
            <w:r w:rsidRPr="00D60FEC">
              <w:rPr>
                <w:sz w:val="22"/>
                <w:szCs w:val="22"/>
              </w:rPr>
              <w:t>:</w:t>
            </w:r>
            <w:r w:rsidR="009013FD" w:rsidRPr="00D60FEC">
              <w:rPr>
                <w:sz w:val="22"/>
                <w:szCs w:val="22"/>
              </w:rPr>
              <w:t xml:space="preserve"> $</w:t>
            </w:r>
            <w:r w:rsidR="00A74338" w:rsidRPr="00D60FEC">
              <w:rPr>
                <w:sz w:val="22"/>
                <w:szCs w:val="22"/>
              </w:rPr>
              <w:t xml:space="preserve"> </w:t>
            </w:r>
            <w:r w:rsidR="00F97060" w:rsidRPr="00D60FEC">
              <w:rPr>
                <w:sz w:val="22"/>
                <w:szCs w:val="22"/>
              </w:rPr>
              <w:t>12,889,420</w:t>
            </w:r>
          </w:p>
          <w:p w:rsidR="00635E7D" w:rsidRPr="00D60FEC" w:rsidRDefault="00635E7D">
            <w:pPr>
              <w:rPr>
                <w:sz w:val="20"/>
              </w:rPr>
            </w:pPr>
          </w:p>
        </w:tc>
      </w:tr>
      <w:tr w:rsidR="00635E7D" w:rsidRPr="00D60FEC">
        <w:trPr>
          <w:trHeight w:val="620"/>
          <w:jc w:val="center"/>
        </w:trPr>
        <w:tc>
          <w:tcPr>
            <w:tcW w:w="10434" w:type="dxa"/>
            <w:gridSpan w:val="2"/>
          </w:tcPr>
          <w:p w:rsidR="002B5C65" w:rsidRPr="00D60FEC" w:rsidRDefault="00635E7D" w:rsidP="002B5C65">
            <w:pPr>
              <w:rPr>
                <w:sz w:val="20"/>
              </w:rPr>
            </w:pPr>
            <w:r w:rsidRPr="00D60FEC">
              <w:rPr>
                <w:sz w:val="20"/>
              </w:rPr>
              <w:t>Describe the nature of the contract that was approved:</w:t>
            </w:r>
          </w:p>
          <w:p w:rsidR="00635E7D" w:rsidRPr="00D60FEC" w:rsidRDefault="00F97060" w:rsidP="002B5C65">
            <w:pPr>
              <w:rPr>
                <w:rFonts w:ascii="Times" w:hAnsi="Times" w:cs="Times"/>
                <w:sz w:val="20"/>
              </w:rPr>
            </w:pPr>
            <w:r w:rsidRPr="00D60FEC">
              <w:rPr>
                <w:rFonts w:ascii="Times" w:hAnsi="Times" w:cs="Times"/>
                <w:sz w:val="20"/>
              </w:rPr>
              <w:t>Budget and legislative analyst services to the Board of Supervisors</w:t>
            </w:r>
          </w:p>
        </w:tc>
      </w:tr>
      <w:tr w:rsidR="00635E7D" w:rsidRPr="00D60FEC">
        <w:trPr>
          <w:trHeight w:val="620"/>
          <w:jc w:val="center"/>
        </w:trPr>
        <w:tc>
          <w:tcPr>
            <w:tcW w:w="10434" w:type="dxa"/>
            <w:gridSpan w:val="2"/>
          </w:tcPr>
          <w:p w:rsidR="002B5C65" w:rsidRPr="00D60FEC" w:rsidRDefault="00635E7D" w:rsidP="00A74338">
            <w:pPr>
              <w:rPr>
                <w:sz w:val="20"/>
              </w:rPr>
            </w:pPr>
            <w:r w:rsidRPr="00D60FEC">
              <w:rPr>
                <w:sz w:val="20"/>
              </w:rPr>
              <w:t>Comments:</w:t>
            </w:r>
            <w:r w:rsidR="00A74338" w:rsidRPr="00D60FEC">
              <w:rPr>
                <w:sz w:val="20"/>
              </w:rPr>
              <w:t xml:space="preserve"> </w:t>
            </w:r>
          </w:p>
          <w:p w:rsidR="00635E7D" w:rsidRPr="00D60FEC" w:rsidRDefault="00635E7D" w:rsidP="00A74338">
            <w:pPr>
              <w:rPr>
                <w:sz w:val="20"/>
              </w:rPr>
            </w:pPr>
          </w:p>
        </w:tc>
      </w:tr>
    </w:tbl>
    <w:p w:rsidR="00635E7D" w:rsidRPr="00D60FEC" w:rsidRDefault="00635E7D">
      <w:pPr>
        <w:rPr>
          <w:szCs w:val="24"/>
        </w:rPr>
      </w:pPr>
    </w:p>
    <w:p w:rsidR="00635E7D" w:rsidRDefault="00635E7D">
      <w:pPr>
        <w:ind w:left="-360" w:right="-522" w:hanging="90"/>
        <w:rPr>
          <w:sz w:val="22"/>
          <w:szCs w:val="22"/>
        </w:rPr>
      </w:pPr>
      <w:r w:rsidRPr="00D60FEC">
        <w:rPr>
          <w:sz w:val="22"/>
          <w:szCs w:val="22"/>
        </w:rPr>
        <w:t>This contract was approved by (check applicable):</w:t>
      </w:r>
      <w:r>
        <w:rPr>
          <w:sz w:val="22"/>
          <w:szCs w:val="22"/>
        </w:rPr>
        <w:t xml:space="preserve"> </w:t>
      </w:r>
    </w:p>
    <w:p w:rsidR="00635E7D" w:rsidRDefault="003A2FF0">
      <w:pPr>
        <w:ind w:left="-360" w:right="-522" w:hanging="90"/>
        <w:rPr>
          <w:szCs w:val="24"/>
        </w:rPr>
      </w:pPr>
      <w:r>
        <w:rPr>
          <w:sz w:val="28"/>
          <w:szCs w:val="28"/>
        </w:rPr>
        <w:t>□</w:t>
      </w:r>
      <w:r w:rsidR="00635E7D">
        <w:rPr>
          <w:sz w:val="22"/>
          <w:szCs w:val="22"/>
        </w:rPr>
        <w:t>the City elective officer(s) identified on this form</w:t>
      </w:r>
    </w:p>
    <w:p w:rsidR="00635E7D" w:rsidRDefault="003A2FF0">
      <w:pPr>
        <w:ind w:left="-360" w:right="-522" w:hanging="90"/>
        <w:rPr>
          <w:szCs w:val="24"/>
        </w:rPr>
      </w:pPr>
      <w:r>
        <w:rPr>
          <w:sz w:val="28"/>
          <w:szCs w:val="28"/>
        </w:rPr>
        <w:sym w:font="Wingdings" w:char="F0FE"/>
      </w:r>
      <w:r w:rsidR="00635E7D">
        <w:rPr>
          <w:sz w:val="28"/>
          <w:szCs w:val="28"/>
        </w:rPr>
        <w:t xml:space="preserve"> </w:t>
      </w:r>
      <w:proofErr w:type="gramStart"/>
      <w:r w:rsidR="00635E7D">
        <w:rPr>
          <w:sz w:val="22"/>
          <w:szCs w:val="22"/>
        </w:rPr>
        <w:t>a</w:t>
      </w:r>
      <w:proofErr w:type="gramEnd"/>
      <w:r w:rsidR="00635E7D">
        <w:rPr>
          <w:sz w:val="22"/>
          <w:szCs w:val="22"/>
        </w:rPr>
        <w:t xml:space="preserve"> board on which the City elective officer(s) serves</w:t>
      </w:r>
      <w:r>
        <w:rPr>
          <w:sz w:val="22"/>
          <w:szCs w:val="22"/>
        </w:rPr>
        <w:t xml:space="preserve">:  </w:t>
      </w:r>
      <w:r w:rsidRPr="003A2FF0">
        <w:rPr>
          <w:sz w:val="22"/>
          <w:szCs w:val="22"/>
          <w:u w:val="single"/>
        </w:rPr>
        <w:t>San Francisco Board of Supervisors</w:t>
      </w:r>
    </w:p>
    <w:p w:rsidR="00635E7D" w:rsidRDefault="00635E7D">
      <w:pPr>
        <w:ind w:left="-360" w:right="-522" w:hanging="9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16"/>
          <w:szCs w:val="16"/>
        </w:rPr>
        <w:t>Print Name of Board</w:t>
      </w:r>
    </w:p>
    <w:p w:rsidR="00635E7D" w:rsidRDefault="00635E7D">
      <w:pPr>
        <w:ind w:left="-360" w:right="-522" w:hanging="90"/>
        <w:rPr>
          <w:sz w:val="22"/>
          <w:szCs w:val="22"/>
        </w:rPr>
      </w:pPr>
      <w:r>
        <w:rPr>
          <w:sz w:val="28"/>
          <w:szCs w:val="28"/>
        </w:rPr>
        <w:t>□</w:t>
      </w:r>
      <w:r>
        <w:rPr>
          <w:szCs w:val="24"/>
        </w:rPr>
        <w:t xml:space="preserve"> </w:t>
      </w:r>
      <w:proofErr w:type="gramStart"/>
      <w:r>
        <w:rPr>
          <w:sz w:val="22"/>
          <w:szCs w:val="22"/>
        </w:rPr>
        <w:t>the</w:t>
      </w:r>
      <w:proofErr w:type="gramEnd"/>
      <w:r>
        <w:rPr>
          <w:sz w:val="22"/>
          <w:szCs w:val="22"/>
        </w:rPr>
        <w:t xml:space="preserve"> board of a state agency (Health Authority, Housing Authority Commission, Industrial Development Authority Board, Parking Authority, Redevelopment Agency Commission, Relocation Appeals Board, Treasure Island Development Authority) on which an appointee of the City elective officer(s) identified on this form sits </w:t>
      </w:r>
    </w:p>
    <w:p w:rsidR="00635E7D" w:rsidRDefault="00635E7D">
      <w:pPr>
        <w:ind w:left="-360" w:right="-522"/>
        <w:rPr>
          <w:szCs w:val="24"/>
        </w:rPr>
      </w:pPr>
      <w:r>
        <w:rPr>
          <w:szCs w:val="24"/>
        </w:rPr>
        <w:t>_______________________________________________________________________________________</w:t>
      </w:r>
    </w:p>
    <w:p w:rsidR="00635E7D" w:rsidRDefault="00635E7D">
      <w:pPr>
        <w:ind w:left="-360"/>
        <w:rPr>
          <w:sz w:val="16"/>
          <w:szCs w:val="16"/>
        </w:rPr>
      </w:pPr>
      <w:r>
        <w:rPr>
          <w:sz w:val="16"/>
          <w:szCs w:val="16"/>
        </w:rPr>
        <w:t xml:space="preserve">                                                                                Print Name of Board</w:t>
      </w:r>
    </w:p>
    <w:p w:rsidR="00635E7D" w:rsidRDefault="00635E7D">
      <w:pPr>
        <w:rPr>
          <w:szCs w:val="24"/>
        </w:rPr>
      </w:pP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6"/>
        <w:gridCol w:w="3902"/>
      </w:tblGrid>
      <w:tr w:rsidR="00635E7D">
        <w:trPr>
          <w:trHeight w:val="240"/>
          <w:jc w:val="center"/>
        </w:trPr>
        <w:tc>
          <w:tcPr>
            <w:tcW w:w="10474" w:type="dxa"/>
            <w:gridSpan w:val="2"/>
          </w:tcPr>
          <w:p w:rsidR="00635E7D" w:rsidRDefault="00635E7D">
            <w:pPr>
              <w:rPr>
                <w:b/>
                <w:sz w:val="20"/>
              </w:rPr>
            </w:pPr>
            <w:r>
              <w:rPr>
                <w:b/>
                <w:sz w:val="20"/>
              </w:rPr>
              <w:t>Filer Information   (</w:t>
            </w:r>
            <w:r>
              <w:rPr>
                <w:i/>
                <w:sz w:val="20"/>
              </w:rPr>
              <w:t>Please print clearly.)</w:t>
            </w:r>
          </w:p>
        </w:tc>
      </w:tr>
      <w:tr w:rsidR="00635E7D">
        <w:trPr>
          <w:trHeight w:val="548"/>
          <w:jc w:val="center"/>
        </w:trPr>
        <w:tc>
          <w:tcPr>
            <w:tcW w:w="6576" w:type="dxa"/>
          </w:tcPr>
          <w:p w:rsidR="00635E7D" w:rsidRDefault="00635E7D">
            <w:pPr>
              <w:rPr>
                <w:sz w:val="20"/>
              </w:rPr>
            </w:pPr>
            <w:r>
              <w:rPr>
                <w:sz w:val="20"/>
              </w:rPr>
              <w:t>Name of filer:</w:t>
            </w:r>
          </w:p>
          <w:p w:rsidR="00D85BD0" w:rsidRDefault="003A2FF0" w:rsidP="003A2FF0">
            <w:pPr>
              <w:rPr>
                <w:sz w:val="20"/>
              </w:rPr>
            </w:pPr>
            <w:r>
              <w:rPr>
                <w:sz w:val="20"/>
              </w:rPr>
              <w:t>Angela Calvillo, Clerk of the Board</w:t>
            </w:r>
            <w:r w:rsidR="00D85BD0">
              <w:rPr>
                <w:sz w:val="20"/>
              </w:rPr>
              <w:t xml:space="preserve"> </w:t>
            </w:r>
          </w:p>
        </w:tc>
        <w:tc>
          <w:tcPr>
            <w:tcW w:w="3902" w:type="dxa"/>
          </w:tcPr>
          <w:p w:rsidR="00635E7D" w:rsidRDefault="00635E7D">
            <w:pPr>
              <w:rPr>
                <w:sz w:val="20"/>
              </w:rPr>
            </w:pPr>
            <w:r>
              <w:rPr>
                <w:sz w:val="20"/>
              </w:rPr>
              <w:t xml:space="preserve">Contact telephone number: </w:t>
            </w:r>
          </w:p>
          <w:p w:rsidR="00635E7D" w:rsidRDefault="00D85BD0" w:rsidP="003A2FF0">
            <w:pPr>
              <w:rPr>
                <w:sz w:val="20"/>
              </w:rPr>
            </w:pPr>
            <w:r>
              <w:rPr>
                <w:sz w:val="20"/>
              </w:rPr>
              <w:t xml:space="preserve">( </w:t>
            </w:r>
            <w:r w:rsidR="00A74338">
              <w:rPr>
                <w:sz w:val="20"/>
              </w:rPr>
              <w:t>415</w:t>
            </w:r>
            <w:r w:rsidR="00635E7D">
              <w:rPr>
                <w:sz w:val="20"/>
              </w:rPr>
              <w:t xml:space="preserve"> )</w:t>
            </w:r>
            <w:r>
              <w:rPr>
                <w:sz w:val="20"/>
              </w:rPr>
              <w:t xml:space="preserve"> 554-</w:t>
            </w:r>
            <w:r w:rsidR="003A2FF0">
              <w:rPr>
                <w:sz w:val="20"/>
              </w:rPr>
              <w:t>5184</w:t>
            </w:r>
          </w:p>
        </w:tc>
      </w:tr>
      <w:tr w:rsidR="00635E7D">
        <w:trPr>
          <w:trHeight w:val="530"/>
          <w:jc w:val="center"/>
        </w:trPr>
        <w:tc>
          <w:tcPr>
            <w:tcW w:w="6572" w:type="dxa"/>
          </w:tcPr>
          <w:p w:rsidR="00635E7D" w:rsidRDefault="00635E7D">
            <w:pPr>
              <w:rPr>
                <w:sz w:val="20"/>
              </w:rPr>
            </w:pPr>
            <w:r>
              <w:rPr>
                <w:sz w:val="20"/>
              </w:rPr>
              <w:t xml:space="preserve">Address: </w:t>
            </w:r>
          </w:p>
          <w:p w:rsidR="00D85BD0" w:rsidRDefault="00D85BD0" w:rsidP="003A2FF0">
            <w:pPr>
              <w:rPr>
                <w:sz w:val="20"/>
              </w:rPr>
            </w:pPr>
            <w:r>
              <w:rPr>
                <w:sz w:val="20"/>
              </w:rPr>
              <w:t xml:space="preserve">City Hall, Room </w:t>
            </w:r>
            <w:r w:rsidR="003A2FF0">
              <w:rPr>
                <w:sz w:val="20"/>
              </w:rPr>
              <w:t>244, 1 Dr. Carlton B. Goodlett Pl., San Francisco, CA 94102</w:t>
            </w:r>
          </w:p>
        </w:tc>
        <w:tc>
          <w:tcPr>
            <w:tcW w:w="3902" w:type="dxa"/>
          </w:tcPr>
          <w:p w:rsidR="00635E7D" w:rsidRDefault="00635E7D">
            <w:pPr>
              <w:rPr>
                <w:sz w:val="20"/>
              </w:rPr>
            </w:pPr>
            <w:r>
              <w:rPr>
                <w:sz w:val="20"/>
              </w:rPr>
              <w:t>E-mail:</w:t>
            </w:r>
          </w:p>
          <w:p w:rsidR="00D85BD0" w:rsidRDefault="003A2FF0">
            <w:pPr>
              <w:rPr>
                <w:sz w:val="20"/>
              </w:rPr>
            </w:pPr>
            <w:r>
              <w:rPr>
                <w:sz w:val="20"/>
              </w:rPr>
              <w:t>Board.of.Supervisors@sfgov.org</w:t>
            </w:r>
          </w:p>
        </w:tc>
      </w:tr>
      <w:tr w:rsidR="00635E7D">
        <w:trPr>
          <w:trHeight w:hRule="exact" w:val="10"/>
          <w:jc w:val="center"/>
        </w:trPr>
        <w:tc>
          <w:tcPr>
            <w:tcW w:w="6572" w:type="dxa"/>
          </w:tcPr>
          <w:p w:rsidR="00635E7D" w:rsidRDefault="00635E7D">
            <w:pPr>
              <w:rPr>
                <w:sz w:val="20"/>
              </w:rPr>
            </w:pPr>
            <w:r>
              <w:rPr>
                <w:sz w:val="20"/>
              </w:rPr>
              <w:t>Signature of filer:</w:t>
            </w:r>
          </w:p>
        </w:tc>
        <w:tc>
          <w:tcPr>
            <w:tcW w:w="3902" w:type="dxa"/>
          </w:tcPr>
          <w:p w:rsidR="00635E7D" w:rsidRDefault="00635E7D">
            <w:pPr>
              <w:rPr>
                <w:sz w:val="20"/>
              </w:rPr>
            </w:pPr>
            <w:r>
              <w:rPr>
                <w:sz w:val="20"/>
              </w:rPr>
              <w:t>Date:</w:t>
            </w:r>
          </w:p>
        </w:tc>
      </w:tr>
    </w:tbl>
    <w:p w:rsidR="00635E7D" w:rsidRDefault="00635E7D"/>
    <w:p w:rsidR="00635E7D" w:rsidRDefault="00635E7D">
      <w:pPr>
        <w:ind w:left="-360" w:right="-342"/>
        <w:rPr>
          <w:sz w:val="22"/>
          <w:szCs w:val="22"/>
        </w:rPr>
      </w:pPr>
      <w:r>
        <w:rPr>
          <w:sz w:val="22"/>
          <w:szCs w:val="22"/>
        </w:rPr>
        <w:t>___________________________________________________________</w:t>
      </w:r>
      <w:r>
        <w:rPr>
          <w:sz w:val="22"/>
          <w:szCs w:val="22"/>
        </w:rPr>
        <w:tab/>
        <w:t>_______________________________</w:t>
      </w:r>
    </w:p>
    <w:p w:rsidR="00635E7D" w:rsidRDefault="00635E7D">
      <w:pPr>
        <w:ind w:left="-360"/>
        <w:rPr>
          <w:sz w:val="20"/>
        </w:rPr>
      </w:pPr>
      <w:r>
        <w:rPr>
          <w:sz w:val="20"/>
        </w:rPr>
        <w:t xml:space="preserve">Signature of City Elective Officer (if submitted by City elective officer) </w:t>
      </w:r>
      <w:r>
        <w:rPr>
          <w:sz w:val="20"/>
        </w:rPr>
        <w:tab/>
      </w:r>
      <w:r>
        <w:rPr>
          <w:sz w:val="20"/>
        </w:rPr>
        <w:tab/>
      </w:r>
      <w:r>
        <w:rPr>
          <w:sz w:val="20"/>
        </w:rPr>
        <w:tab/>
        <w:t>Date Signed</w:t>
      </w:r>
    </w:p>
    <w:p w:rsidR="00635E7D" w:rsidRDefault="00635E7D">
      <w:pPr>
        <w:ind w:left="-360"/>
      </w:pPr>
    </w:p>
    <w:p w:rsidR="00635E7D" w:rsidRDefault="00635E7D">
      <w:pPr>
        <w:ind w:left="-360" w:right="-432"/>
        <w:rPr>
          <w:sz w:val="22"/>
          <w:szCs w:val="22"/>
        </w:rPr>
      </w:pPr>
      <w:r>
        <w:rPr>
          <w:sz w:val="22"/>
          <w:szCs w:val="22"/>
        </w:rPr>
        <w:t>___________________________________________________________</w:t>
      </w:r>
      <w:r>
        <w:rPr>
          <w:sz w:val="22"/>
          <w:szCs w:val="22"/>
        </w:rPr>
        <w:tab/>
        <w:t>_______________________________</w:t>
      </w:r>
    </w:p>
    <w:p w:rsidR="00635E7D" w:rsidRDefault="00635E7D">
      <w:pPr>
        <w:ind w:left="-360"/>
        <w:rPr>
          <w:sz w:val="20"/>
        </w:rPr>
      </w:pPr>
      <w:r>
        <w:rPr>
          <w:sz w:val="20"/>
        </w:rPr>
        <w:t xml:space="preserve">Signature of Board Secretary or Clerk (if submitted by Board Secretary or Clerk) </w:t>
      </w:r>
      <w:r>
        <w:rPr>
          <w:sz w:val="20"/>
        </w:rPr>
        <w:tab/>
      </w:r>
      <w:r>
        <w:rPr>
          <w:sz w:val="20"/>
        </w:rPr>
        <w:tab/>
        <w:t>Date Signed</w:t>
      </w:r>
    </w:p>
    <w:sectPr w:rsidR="00635E7D" w:rsidSect="00A74338">
      <w:footerReference w:type="even" r:id="rId7"/>
      <w:footerReference w:type="default" r:id="rId8"/>
      <w:pgSz w:w="12240" w:h="15840" w:code="1"/>
      <w:pgMar w:top="720" w:right="1296" w:bottom="28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3E" w:rsidRDefault="004B253E">
      <w:r>
        <w:separator/>
      </w:r>
    </w:p>
  </w:endnote>
  <w:endnote w:type="continuationSeparator" w:id="0">
    <w:p w:rsidR="004B253E" w:rsidRDefault="004B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B0" w:rsidRDefault="00410A4C">
    <w:pPr>
      <w:pStyle w:val="Footer"/>
      <w:framePr w:wrap="around" w:vAnchor="text" w:hAnchor="margin" w:xAlign="center" w:y="1"/>
      <w:rPr>
        <w:rStyle w:val="PageNumber"/>
      </w:rPr>
    </w:pPr>
    <w:r>
      <w:rPr>
        <w:rStyle w:val="PageNumber"/>
      </w:rPr>
      <w:fldChar w:fldCharType="begin"/>
    </w:r>
    <w:r w:rsidR="00EC19B0">
      <w:rPr>
        <w:rStyle w:val="PageNumber"/>
      </w:rPr>
      <w:instrText xml:space="preserve">PAGE  </w:instrText>
    </w:r>
    <w:r>
      <w:rPr>
        <w:rStyle w:val="PageNumber"/>
      </w:rPr>
      <w:fldChar w:fldCharType="end"/>
    </w:r>
  </w:p>
  <w:p w:rsidR="00EC19B0" w:rsidRDefault="00EC1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B0" w:rsidRDefault="00EC19B0">
    <w:pPr>
      <w:pStyle w:val="Footer"/>
      <w:tabs>
        <w:tab w:val="clear" w:pos="4320"/>
        <w:tab w:val="clear" w:pos="8640"/>
        <w:tab w:val="left" w:pos="5760"/>
        <w:tab w:val="left" w:pos="7920"/>
        <w:tab w:val="left" w:pos="8100"/>
        <w:tab w:val="right" w:pos="8190"/>
      </w:tabs>
      <w:rPr>
        <w:sz w:val="12"/>
        <w:szCs w:val="12"/>
      </w:rPr>
    </w:pPr>
    <w:r>
      <w:rPr>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3E" w:rsidRDefault="004B253E">
      <w:r>
        <w:separator/>
      </w:r>
    </w:p>
  </w:footnote>
  <w:footnote w:type="continuationSeparator" w:id="0">
    <w:p w:rsidR="004B253E" w:rsidRDefault="004B2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F48B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35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5A5A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9C63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90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862B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16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627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C2C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42B9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62E2B"/>
    <w:multiLevelType w:val="hybridMultilevel"/>
    <w:tmpl w:val="B9929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3058D"/>
    <w:multiLevelType w:val="hybridMultilevel"/>
    <w:tmpl w:val="1070F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C754D"/>
    <w:multiLevelType w:val="hybridMultilevel"/>
    <w:tmpl w:val="AF5619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4A3E7F"/>
    <w:multiLevelType w:val="hybridMultilevel"/>
    <w:tmpl w:val="D44864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A6172"/>
    <w:multiLevelType w:val="hybridMultilevel"/>
    <w:tmpl w:val="4400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146FD"/>
    <w:multiLevelType w:val="hybridMultilevel"/>
    <w:tmpl w:val="D940F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62BBB"/>
    <w:multiLevelType w:val="multilevel"/>
    <w:tmpl w:val="7F008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B94B35"/>
    <w:multiLevelType w:val="hybridMultilevel"/>
    <w:tmpl w:val="F872D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3"/>
  </w:num>
  <w:num w:numId="4">
    <w:abstractNumId w:val="16"/>
  </w:num>
  <w:num w:numId="5">
    <w:abstractNumId w:val="12"/>
  </w:num>
  <w:num w:numId="6">
    <w:abstractNumId w:val="17"/>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53"/>
    <w:rsid w:val="00036B59"/>
    <w:rsid w:val="00063953"/>
    <w:rsid w:val="000A37EE"/>
    <w:rsid w:val="000F378C"/>
    <w:rsid w:val="00192338"/>
    <w:rsid w:val="002B5C65"/>
    <w:rsid w:val="002E01EB"/>
    <w:rsid w:val="003518CF"/>
    <w:rsid w:val="00382AC7"/>
    <w:rsid w:val="003A2FF0"/>
    <w:rsid w:val="003C4A0F"/>
    <w:rsid w:val="00410A4C"/>
    <w:rsid w:val="004B253E"/>
    <w:rsid w:val="005615FE"/>
    <w:rsid w:val="005D3559"/>
    <w:rsid w:val="006115B3"/>
    <w:rsid w:val="00635E7D"/>
    <w:rsid w:val="00691BC7"/>
    <w:rsid w:val="00720AD7"/>
    <w:rsid w:val="008021B9"/>
    <w:rsid w:val="0081723F"/>
    <w:rsid w:val="009013FD"/>
    <w:rsid w:val="009403BB"/>
    <w:rsid w:val="009E3B7A"/>
    <w:rsid w:val="00A66090"/>
    <w:rsid w:val="00A7357F"/>
    <w:rsid w:val="00A74338"/>
    <w:rsid w:val="00AA138B"/>
    <w:rsid w:val="00AA7623"/>
    <w:rsid w:val="00B90ADC"/>
    <w:rsid w:val="00D60FEC"/>
    <w:rsid w:val="00D85BD0"/>
    <w:rsid w:val="00DD7102"/>
    <w:rsid w:val="00E36739"/>
    <w:rsid w:val="00EC19B0"/>
    <w:rsid w:val="00F36193"/>
    <w:rsid w:val="00F53DD6"/>
    <w:rsid w:val="00F97060"/>
    <w:rsid w:val="00FB4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102"/>
    <w:rPr>
      <w:sz w:val="24"/>
    </w:rPr>
  </w:style>
  <w:style w:type="paragraph" w:styleId="Heading1">
    <w:name w:val="heading 1"/>
    <w:basedOn w:val="Normal"/>
    <w:next w:val="Normal"/>
    <w:qFormat/>
    <w:rsid w:val="00DD7102"/>
    <w:pPr>
      <w:keepNext/>
      <w:jc w:val="right"/>
      <w:outlineLvl w:val="0"/>
    </w:pPr>
    <w:rPr>
      <w:b/>
      <w:sz w:val="20"/>
      <w:lang w:eastAsia="zh-CN"/>
    </w:rPr>
  </w:style>
  <w:style w:type="paragraph" w:styleId="Heading2">
    <w:name w:val="heading 2"/>
    <w:basedOn w:val="Normal"/>
    <w:next w:val="Normal"/>
    <w:qFormat/>
    <w:rsid w:val="00DD7102"/>
    <w:pPr>
      <w:keepNext/>
      <w:outlineLvl w:val="1"/>
    </w:pPr>
    <w:rPr>
      <w:b/>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DD7102"/>
    <w:rPr>
      <w:rFonts w:ascii="Univers" w:hAnsi="Univers"/>
      <w:sz w:val="22"/>
    </w:rPr>
  </w:style>
  <w:style w:type="paragraph" w:styleId="Footer">
    <w:name w:val="footer"/>
    <w:basedOn w:val="Normal"/>
    <w:semiHidden/>
    <w:rsid w:val="00DD7102"/>
    <w:pPr>
      <w:tabs>
        <w:tab w:val="center" w:pos="4320"/>
        <w:tab w:val="right" w:pos="8640"/>
      </w:tabs>
    </w:pPr>
    <w:rPr>
      <w:sz w:val="28"/>
    </w:rPr>
  </w:style>
  <w:style w:type="character" w:styleId="PageNumber">
    <w:name w:val="page number"/>
    <w:basedOn w:val="DefaultParagraphFont"/>
    <w:semiHidden/>
    <w:rsid w:val="00DD7102"/>
  </w:style>
  <w:style w:type="paragraph" w:styleId="BalloonText">
    <w:name w:val="Balloon Text"/>
    <w:basedOn w:val="Normal"/>
    <w:semiHidden/>
    <w:rsid w:val="00DD7102"/>
    <w:rPr>
      <w:rFonts w:ascii="Tahoma" w:hAnsi="Tahoma" w:cs="Tahoma"/>
      <w:sz w:val="16"/>
      <w:szCs w:val="16"/>
    </w:rPr>
  </w:style>
  <w:style w:type="paragraph" w:styleId="Header">
    <w:name w:val="header"/>
    <w:basedOn w:val="Normal"/>
    <w:semiHidden/>
    <w:rsid w:val="00DD7102"/>
    <w:pPr>
      <w:tabs>
        <w:tab w:val="center" w:pos="4320"/>
        <w:tab w:val="right" w:pos="8640"/>
      </w:tabs>
    </w:pPr>
  </w:style>
  <w:style w:type="paragraph" w:styleId="BodyTextIndent">
    <w:name w:val="Body Text Indent"/>
    <w:basedOn w:val="Normal"/>
    <w:semiHidden/>
    <w:rsid w:val="00DD7102"/>
    <w:pPr>
      <w:spacing w:after="120"/>
      <w:ind w:left="360"/>
    </w:pPr>
  </w:style>
  <w:style w:type="character" w:styleId="Hyperlink">
    <w:name w:val="Hyperlink"/>
    <w:basedOn w:val="DefaultParagraphFont"/>
    <w:semiHidden/>
    <w:rsid w:val="00DD7102"/>
    <w:rPr>
      <w:color w:val="0000FF"/>
      <w:u w:val="single"/>
    </w:rPr>
  </w:style>
  <w:style w:type="character" w:styleId="HTMLTypewriter">
    <w:name w:val="HTML Typewriter"/>
    <w:basedOn w:val="DefaultParagraphFont"/>
    <w:rsid w:val="002B5C65"/>
    <w:rPr>
      <w:rFonts w:ascii="Courier New" w:eastAsia="Times New Roman" w:hAnsi="Courier New" w:cs="Courier New"/>
      <w:sz w:val="20"/>
      <w:szCs w:val="20"/>
    </w:rPr>
  </w:style>
  <w:style w:type="paragraph" w:styleId="ListParagraph">
    <w:name w:val="List Paragraph"/>
    <w:basedOn w:val="Normal"/>
    <w:uiPriority w:val="34"/>
    <w:qFormat/>
    <w:rsid w:val="00940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170632.dotx</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6:</vt:lpstr>
    </vt:vector>
  </TitlesOfParts>
  <Company>CCSF</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dc:title>
  <dc:subject/>
  <dc:creator>Ethics Commission</dc:creator>
  <cp:keywords/>
  <dc:description/>
  <cp:lastModifiedBy>Linda Wong</cp:lastModifiedBy>
  <cp:revision>2</cp:revision>
  <cp:lastPrinted>2017-06-20T18:39:00Z</cp:lastPrinted>
  <dcterms:created xsi:type="dcterms:W3CDTF">2017-06-20T18:40:00Z</dcterms:created>
  <dcterms:modified xsi:type="dcterms:W3CDTF">2017-06-20T18:40:00Z</dcterms:modified>
</cp:coreProperties>
</file>